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Затверджую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Директор  </w:t>
      </w:r>
      <w:proofErr w:type="spellStart"/>
      <w:r w:rsidRPr="009A2442">
        <w:rPr>
          <w:rFonts w:ascii="Times New Roman" w:eastAsia="Calibri" w:hAnsi="Times New Roman" w:cs="Times New Roman"/>
          <w:b/>
          <w:sz w:val="28"/>
          <w:szCs w:val="28"/>
        </w:rPr>
        <w:t>Костилівського</w:t>
      </w:r>
      <w:proofErr w:type="spellEnd"/>
      <w:r w:rsidRPr="009A2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ЗЗСО  І-ІІІ ступенів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                      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________      </w:t>
      </w:r>
      <w:proofErr w:type="spellStart"/>
      <w:r w:rsidRPr="009A2442">
        <w:rPr>
          <w:rFonts w:ascii="Times New Roman" w:eastAsia="Calibri" w:hAnsi="Times New Roman" w:cs="Times New Roman"/>
          <w:b/>
          <w:sz w:val="28"/>
          <w:szCs w:val="28"/>
        </w:rPr>
        <w:t>Ільчук</w:t>
      </w:r>
      <w:proofErr w:type="spellEnd"/>
      <w:r w:rsidRPr="009A2442">
        <w:rPr>
          <w:rFonts w:ascii="Times New Roman" w:eastAsia="Calibri" w:hAnsi="Times New Roman" w:cs="Times New Roman"/>
          <w:b/>
          <w:sz w:val="28"/>
          <w:szCs w:val="28"/>
        </w:rPr>
        <w:t xml:space="preserve"> М.М.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44"/>
          <w:szCs w:val="44"/>
        </w:rPr>
      </w:pPr>
      <w:r w:rsidRPr="009A2442">
        <w:rPr>
          <w:rFonts w:ascii="Times New Roman" w:eastAsia="Calibri" w:hAnsi="Times New Roman" w:cs="Times New Roman"/>
          <w:sz w:val="44"/>
          <w:szCs w:val="44"/>
          <w:lang w:val="ru-RU"/>
        </w:rPr>
        <w:t xml:space="preserve">                         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44"/>
          <w:szCs w:val="44"/>
          <w:lang w:val="ru-RU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План роботи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  <w:lang w:val="ru-RU"/>
        </w:rPr>
        <w:br/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  <w:lang w:val="ru-RU"/>
        </w:rPr>
        <w:t xml:space="preserve"> методичного 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t>об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  <w:lang w:val="ru-RU"/>
        </w:rPr>
        <w:t>’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t>єднання вчителів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br/>
        <w:t xml:space="preserve">         суспільно-гуманітарного циклу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br/>
        <w:t xml:space="preserve">                     на 2021-2022 </w:t>
      </w:r>
      <w:proofErr w:type="spellStart"/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t>н.р</w:t>
      </w:r>
      <w:proofErr w:type="spellEnd"/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t>.</w:t>
      </w:r>
      <w:r w:rsidRPr="009A2442">
        <w:rPr>
          <w:rFonts w:ascii="Times New Roman" w:eastAsia="Calibri" w:hAnsi="Times New Roman" w:cs="Times New Roman"/>
          <w:b/>
          <w:i/>
          <w:sz w:val="52"/>
          <w:szCs w:val="52"/>
        </w:rPr>
        <w:br/>
      </w:r>
    </w:p>
    <w:p w:rsidR="009A2442" w:rsidRPr="009A2442" w:rsidRDefault="009A2442" w:rsidP="009A2442">
      <w:pPr>
        <w:spacing w:after="200" w:line="276" w:lineRule="auto"/>
        <w:rPr>
          <w:rFonts w:ascii="Calibri" w:eastAsia="Calibri" w:hAnsi="Calibri" w:cs="Times New Roman"/>
        </w:rPr>
      </w:pPr>
    </w:p>
    <w:p w:rsidR="009A2442" w:rsidRPr="009A2442" w:rsidRDefault="009A2442" w:rsidP="009A2442">
      <w:pPr>
        <w:spacing w:after="200" w:line="276" w:lineRule="auto"/>
        <w:rPr>
          <w:rFonts w:ascii="Calibri" w:eastAsia="Calibri" w:hAnsi="Calibri" w:cs="Times New Roman"/>
        </w:rPr>
      </w:pPr>
    </w:p>
    <w:p w:rsidR="009A2442" w:rsidRPr="009A2442" w:rsidRDefault="009A2442" w:rsidP="009A2442">
      <w:pPr>
        <w:spacing w:after="200" w:line="276" w:lineRule="auto"/>
        <w:rPr>
          <w:rFonts w:ascii="Calibri" w:eastAsia="Calibri" w:hAnsi="Calibri" w:cs="Times New Roman"/>
        </w:rPr>
      </w:pPr>
      <w:r w:rsidRPr="009A2442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98C2E2C" wp14:editId="71D42BA4">
            <wp:extent cx="5419725" cy="3314700"/>
            <wp:effectExtent l="19050" t="0" r="9525" b="0"/>
            <wp:docPr id="1" name="Рисунок 1" descr="Список літератури з предметів «Українська література» та «Зарубіжна  література» (1 семестр) — IT-COLLEGE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сок літератури з предметів «Українська література» та «Зарубіжна  література» (1 семестр) — IT-COLLEGE.COM.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442" cy="3316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A2442">
        <w:rPr>
          <w:rFonts w:ascii="Calibri" w:eastAsia="Calibri" w:hAnsi="Calibri" w:cs="Times New Roman"/>
        </w:rPr>
        <w:lastRenderedPageBreak/>
        <w:br/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                І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 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             Інформаційна картка членів методичного об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’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>єднання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1362"/>
        <w:gridCol w:w="1175"/>
        <w:gridCol w:w="1559"/>
        <w:gridCol w:w="1678"/>
        <w:gridCol w:w="1264"/>
      </w:tblGrid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ПІП</w:t>
            </w:r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Катего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рія</w:t>
            </w:r>
            <w:proofErr w:type="spellEnd"/>
          </w:p>
        </w:tc>
        <w:tc>
          <w:tcPr>
            <w:tcW w:w="155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Звання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державні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нагороди</w:t>
            </w:r>
          </w:p>
        </w:tc>
        <w:tc>
          <w:tcPr>
            <w:tcW w:w="1678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Курсова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перепідго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товка</w:t>
            </w:r>
            <w:proofErr w:type="spellEnd"/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Рік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атестації</w:t>
            </w:r>
            <w:proofErr w:type="spellEnd"/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Бобота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Любов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559" w:type="dxa"/>
          </w:tcPr>
          <w:p w:rsidR="009A2442" w:rsidRPr="009A2442" w:rsidRDefault="00CC678F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звання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«старший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у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читель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9A2442" w:rsidRPr="009A2442" w:rsidRDefault="00CC678F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2021</w:t>
            </w:r>
            <w:r w:rsidR="00D366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 xml:space="preserve">( </w:t>
            </w:r>
            <w:proofErr w:type="spellStart"/>
            <w:r w:rsidR="00D366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україн</w:t>
            </w:r>
            <w:proofErr w:type="spellEnd"/>
            <w:r w:rsidR="00D366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D366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ська</w:t>
            </w:r>
            <w:proofErr w:type="spellEnd"/>
            <w:r w:rsidR="00D366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66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 w:rsidR="00D366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і </w:t>
            </w:r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заст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з НР)</w:t>
            </w: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2020</w:t>
            </w:r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Веклюк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Вікторія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І  </w:t>
            </w:r>
          </w:p>
        </w:tc>
        <w:tc>
          <w:tcPr>
            <w:tcW w:w="155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8" w:type="dxa"/>
          </w:tcPr>
          <w:p w:rsidR="009A2442" w:rsidRPr="009A2442" w:rsidRDefault="00CC678F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2021</w:t>
            </w:r>
          </w:p>
          <w:p w:rsidR="009A2442" w:rsidRPr="009A2442" w:rsidRDefault="00CC678F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і</w:t>
            </w:r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), заруб.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2017</w:t>
            </w:r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Пластун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Верона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Володими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рівна</w:t>
            </w:r>
            <w:proofErr w:type="spellEnd"/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559" w:type="dxa"/>
          </w:tcPr>
          <w:p w:rsidR="009A2442" w:rsidRPr="009A2442" w:rsidRDefault="00CC678F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звання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«старший у</w:t>
            </w:r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читель»</w:t>
            </w:r>
          </w:p>
        </w:tc>
        <w:tc>
          <w:tcPr>
            <w:tcW w:w="1678" w:type="dxa"/>
          </w:tcPr>
          <w:p w:rsidR="009A2442" w:rsidRPr="009A2442" w:rsidRDefault="00D36655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і </w:t>
            </w:r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літера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тура)</w:t>
            </w: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2019</w:t>
            </w:r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Семенюк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Олена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Онуфріївна</w:t>
            </w:r>
            <w:proofErr w:type="spellEnd"/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І</w:t>
            </w:r>
          </w:p>
        </w:tc>
        <w:tc>
          <w:tcPr>
            <w:tcW w:w="155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8" w:type="dxa"/>
          </w:tcPr>
          <w:p w:rsidR="009A2442" w:rsidRPr="009A2442" w:rsidRDefault="00D36655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2018</w:t>
            </w:r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 xml:space="preserve">Сидора 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Вікторія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І</w:t>
            </w:r>
          </w:p>
        </w:tc>
        <w:tc>
          <w:tcPr>
            <w:tcW w:w="155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8" w:type="dxa"/>
          </w:tcPr>
          <w:p w:rsidR="009A2442" w:rsidRPr="009A2442" w:rsidRDefault="00CC678F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і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.; та </w:t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заруб.літ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2020</w:t>
            </w:r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Тодер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Марія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Онуфріївна</w:t>
            </w:r>
            <w:proofErr w:type="spellEnd"/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55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678" w:type="dxa"/>
          </w:tcPr>
          <w:p w:rsidR="009A2442" w:rsidRPr="009A2442" w:rsidRDefault="00D36655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укр.мова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2019</w:t>
            </w:r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Томенюк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</w:t>
            </w:r>
            <w:r w:rsidRPr="00CC67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’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</w:t>
            </w:r>
            <w:proofErr w:type="spellEnd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І</w:t>
            </w:r>
          </w:p>
        </w:tc>
        <w:tc>
          <w:tcPr>
            <w:tcW w:w="155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8" w:type="dxa"/>
          </w:tcPr>
          <w:p w:rsidR="009A2442" w:rsidRPr="009A2442" w:rsidRDefault="00CC678F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і</w:t>
            </w:r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літ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.; та </w:t>
            </w:r>
            <w:proofErr w:type="spellStart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заруб.літ</w:t>
            </w:r>
            <w:proofErr w:type="spellEnd"/>
            <w:r w:rsidR="009A2442"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2018</w:t>
            </w:r>
          </w:p>
        </w:tc>
      </w:tr>
      <w:tr w:rsidR="009A2442" w:rsidRPr="009A2442" w:rsidTr="001427AB">
        <w:tc>
          <w:tcPr>
            <w:tcW w:w="53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4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9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9A2442" w:rsidRPr="009A2442" w:rsidRDefault="009A2442" w:rsidP="009A2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2442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A244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ІІ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9A2442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t>лан роботи методичного об</w:t>
      </w:r>
      <w:r w:rsidRPr="009A2442">
        <w:rPr>
          <w:rFonts w:ascii="Times New Roman" w:eastAsia="Calibri" w:hAnsi="Times New Roman" w:cs="Times New Roman"/>
          <w:b/>
          <w:sz w:val="32"/>
          <w:szCs w:val="32"/>
          <w:lang w:val="ru-RU"/>
        </w:rPr>
        <w:t>’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t xml:space="preserve">єднання вчителів гуманітарного 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                     циклу на 2021-2022 навчальний рік.</w:t>
      </w:r>
    </w:p>
    <w:p w:rsidR="009A2442" w:rsidRPr="009A2442" w:rsidRDefault="009A2442" w:rsidP="009A2442">
      <w:pPr>
        <w:spacing w:after="200" w:line="276" w:lineRule="auto"/>
        <w:rPr>
          <w:rFonts w:ascii="Calibri" w:eastAsia="Calibri" w:hAnsi="Calibri" w:cs="Times New Roman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A2442">
        <w:rPr>
          <w:rFonts w:ascii="Times New Roman" w:eastAsia="Calibri" w:hAnsi="Times New Roman" w:cs="Times New Roman"/>
          <w:sz w:val="28"/>
          <w:szCs w:val="28"/>
        </w:rPr>
        <w:t>У 2021-2022 навчальному році методичне об</w:t>
      </w:r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єднання працюватиме над проблемою  « 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Формування </w:t>
      </w:r>
      <w:proofErr w:type="spellStart"/>
      <w:r w:rsidRPr="009A24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компетентностей</w:t>
      </w:r>
      <w:proofErr w:type="spellEnd"/>
      <w:r w:rsidRPr="009A24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особистості шляхом впровадження сучасних освітніх інноваційних технологій на </w:t>
      </w:r>
      <w:proofErr w:type="spellStart"/>
      <w:r w:rsidRPr="009A24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уроках</w:t>
      </w:r>
      <w:proofErr w:type="spellEnd"/>
      <w:r w:rsidRPr="009A24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української мови,  літератури та зарубіжної літератури».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ТЕМАТИКА ЗАСІДАНЬ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28"/>
          <w:szCs w:val="28"/>
        </w:rPr>
        <w:t>І. Вересень.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1. Аналіз роботи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методоб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Pr="009A2442">
        <w:rPr>
          <w:rFonts w:ascii="Times New Roman" w:eastAsia="Calibri" w:hAnsi="Times New Roman" w:cs="Times New Roman"/>
          <w:sz w:val="28"/>
          <w:szCs w:val="28"/>
        </w:rPr>
        <w:t>єднання за минулий  2020-2021 навчальний рік.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2. Ознайомлення з планом роботи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методоб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Pr="009A2442">
        <w:rPr>
          <w:rFonts w:ascii="Times New Roman" w:eastAsia="Calibri" w:hAnsi="Times New Roman" w:cs="Times New Roman"/>
          <w:sz w:val="28"/>
          <w:szCs w:val="28"/>
        </w:rPr>
        <w:t>єднання вчителів суспільного циклу на 2021-2022 навчальний рік.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  (голова МО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Томенюк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М.О.)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28"/>
          <w:szCs w:val="28"/>
        </w:rPr>
        <w:t>І. Жовтень-Листопад.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Проблемне питання :     «Диференційований підхід до навчання як засіб підвищення знань учнів на </w:t>
      </w:r>
      <w:proofErr w:type="spellStart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>уроках</w:t>
      </w:r>
      <w:proofErr w:type="spellEnd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української мови, літератури та зарубіжної літератури.» 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sz w:val="28"/>
          <w:szCs w:val="28"/>
        </w:rPr>
        <w:t>1. Доповідь з даного питання (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Веклюк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В.М.).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2. Позакласний захід до Дня української писемності та мови. Конкурс читців.  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5-11 класи. (члени МО).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28"/>
          <w:szCs w:val="28"/>
        </w:rPr>
        <w:t xml:space="preserve">ІІІ. Листопад-грудень.  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>Проблемне питання: «Форми співробітництва учителя й учнів в процесі навчання».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1. Бесіда за круглим столом з даної теми. (члени МО.)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2. Показовий урок з української мови «Складносурядне речення» (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Веклюк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В.М.).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3. Аналіз успішності учнів з предметів суспільно-гуманітарного циклу за І- семестр. (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Бобота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Л.П.).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28"/>
          <w:szCs w:val="28"/>
        </w:rPr>
        <w:t>ІV. Січень-лютий.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Проблемне питання: «Нетрадиційні форми і методи навчання на </w:t>
      </w:r>
      <w:proofErr w:type="spellStart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>уроках</w:t>
      </w:r>
      <w:proofErr w:type="spellEnd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української мови і літератури».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sz w:val="28"/>
          <w:szCs w:val="28"/>
        </w:rPr>
        <w:lastRenderedPageBreak/>
        <w:t>1. Доповідь з даної проблеми (Сидора В.Д.).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2. Про участь учнів у ІІ турі предметних олімпіад (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Бобота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Л.П.).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</w:r>
      <w:r w:rsidRPr="009A24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A244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t>Лютий- Березень.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24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Проблемне</w:t>
      </w:r>
      <w:proofErr w:type="spellEnd"/>
      <w:r w:rsidRPr="009A244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A24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питання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>:”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Застосування комп’ютерних технологій на </w:t>
      </w:r>
      <w:proofErr w:type="spellStart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>уроках</w:t>
      </w:r>
      <w:proofErr w:type="spellEnd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української мови та літератури» (</w:t>
      </w:r>
      <w:proofErr w:type="spellStart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>Томенюк</w:t>
      </w:r>
      <w:proofErr w:type="spellEnd"/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М.О.)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Орієнтовна тематика відкритих уроків: 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1. Урок літератури у 8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>. «Михайло Коцюбинський «Дорогою ціною». Час і вічність у повісті, символічні образи».  (Семен</w:t>
      </w:r>
      <w:r w:rsidR="00373805">
        <w:rPr>
          <w:rFonts w:ascii="Times New Roman" w:eastAsia="Calibri" w:hAnsi="Times New Roman" w:cs="Times New Roman"/>
          <w:sz w:val="28"/>
          <w:szCs w:val="28"/>
        </w:rPr>
        <w:t>юк О.О.).  Лютий.</w:t>
      </w:r>
      <w:r w:rsidR="00373805">
        <w:rPr>
          <w:rFonts w:ascii="Times New Roman" w:eastAsia="Calibri" w:hAnsi="Times New Roman" w:cs="Times New Roman"/>
          <w:sz w:val="28"/>
          <w:szCs w:val="28"/>
        </w:rPr>
        <w:br/>
        <w:t>2. Позакласний</w:t>
      </w:r>
      <w:bookmarkStart w:id="0" w:name="_GoBack"/>
      <w:bookmarkEnd w:id="0"/>
      <w:r w:rsidR="00373805">
        <w:rPr>
          <w:rFonts w:ascii="Times New Roman" w:eastAsia="Calibri" w:hAnsi="Times New Roman" w:cs="Times New Roman"/>
          <w:sz w:val="28"/>
          <w:szCs w:val="28"/>
        </w:rPr>
        <w:t xml:space="preserve"> захі</w:t>
      </w:r>
      <w:r w:rsidRPr="009A2442">
        <w:rPr>
          <w:rFonts w:ascii="Times New Roman" w:eastAsia="Calibri" w:hAnsi="Times New Roman" w:cs="Times New Roman"/>
          <w:sz w:val="28"/>
          <w:szCs w:val="28"/>
        </w:rPr>
        <w:t>д</w:t>
      </w:r>
      <w:r w:rsidR="00373805">
        <w:rPr>
          <w:rFonts w:ascii="Times New Roman" w:eastAsia="Calibri" w:hAnsi="Times New Roman" w:cs="Times New Roman"/>
          <w:sz w:val="28"/>
          <w:szCs w:val="28"/>
        </w:rPr>
        <w:t xml:space="preserve"> « Стежками Тараса Шевченка», </w:t>
      </w:r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Тодер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М.О.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r w:rsidR="003738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Бобота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Л.П.</w:t>
      </w:r>
      <w:r w:rsidRPr="009A2442">
        <w:rPr>
          <w:rFonts w:ascii="Times New Roman" w:eastAsia="Calibri" w:hAnsi="Times New Roman" w:cs="Times New Roman"/>
          <w:sz w:val="28"/>
          <w:szCs w:val="28"/>
        </w:rPr>
        <w:t>). Березень.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t>І. Квітень-Травень.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  <w:t>Проблемне питання: «Вимого до сучасних уроків української мови, літератури і зарубіжної літератури».</w:t>
      </w:r>
      <w:r w:rsidRPr="009A2442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sz w:val="28"/>
          <w:szCs w:val="28"/>
        </w:rPr>
        <w:t>1. Доповідь з даної проблеми (Семенюк О.О.).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2. Відкритий урок  «Шолом –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Алейхем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Тев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’є-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>молочар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>”</w:t>
      </w:r>
      <w:r w:rsidRPr="009A2442">
        <w:rPr>
          <w:rFonts w:ascii="Times New Roman" w:eastAsia="Calibri" w:hAnsi="Times New Roman" w:cs="Times New Roman"/>
          <w:sz w:val="28"/>
          <w:szCs w:val="28"/>
        </w:rPr>
        <w:t>. (Сидора В.Д.). Квітень.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3. Відкритий урок «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Г.Тютюнник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«Дивак». Ідея неповторності внутрішнього світу людини». Травень</w:t>
      </w:r>
      <w:r w:rsidR="0037380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373805">
        <w:rPr>
          <w:rFonts w:ascii="Times New Roman" w:eastAsia="Calibri" w:hAnsi="Times New Roman" w:cs="Times New Roman"/>
          <w:sz w:val="28"/>
          <w:szCs w:val="28"/>
        </w:rPr>
        <w:t>Томенюк</w:t>
      </w:r>
      <w:proofErr w:type="spellEnd"/>
      <w:r w:rsidR="00373805">
        <w:rPr>
          <w:rFonts w:ascii="Times New Roman" w:eastAsia="Calibri" w:hAnsi="Times New Roman" w:cs="Times New Roman"/>
          <w:sz w:val="28"/>
          <w:szCs w:val="28"/>
        </w:rPr>
        <w:t xml:space="preserve"> М.О.)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4.Аналіз виконання навчальних програм з предметів суспільно-гуманітарного циклу (</w:t>
      </w:r>
      <w:r w:rsidRPr="009A2442">
        <w:rPr>
          <w:rFonts w:ascii="Times New Roman" w:eastAsia="Calibri" w:hAnsi="Times New Roman" w:cs="Times New Roman"/>
          <w:i/>
          <w:sz w:val="28"/>
          <w:szCs w:val="28"/>
        </w:rPr>
        <w:t xml:space="preserve">заступник директора школи з навчальної роботи </w:t>
      </w:r>
      <w:proofErr w:type="spellStart"/>
      <w:r w:rsidRPr="009A2442">
        <w:rPr>
          <w:rFonts w:ascii="Times New Roman" w:eastAsia="Calibri" w:hAnsi="Times New Roman" w:cs="Times New Roman"/>
          <w:i/>
          <w:sz w:val="28"/>
          <w:szCs w:val="28"/>
        </w:rPr>
        <w:t>Бобота</w:t>
      </w:r>
      <w:proofErr w:type="spellEnd"/>
      <w:r w:rsidRPr="009A2442">
        <w:rPr>
          <w:rFonts w:ascii="Times New Roman" w:eastAsia="Calibri" w:hAnsi="Times New Roman" w:cs="Times New Roman"/>
          <w:i/>
          <w:sz w:val="28"/>
          <w:szCs w:val="28"/>
        </w:rPr>
        <w:t xml:space="preserve"> Л.П.).</w:t>
      </w:r>
      <w:r w:rsidRPr="009A2442">
        <w:rPr>
          <w:rFonts w:ascii="Times New Roman" w:eastAsia="Calibri" w:hAnsi="Times New Roman" w:cs="Times New Roman"/>
          <w:i/>
          <w:sz w:val="28"/>
          <w:szCs w:val="28"/>
        </w:rPr>
        <w:br/>
        <w:t>5.</w:t>
      </w:r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Підсумок роботи методичного об</w:t>
      </w:r>
      <w:r w:rsidRPr="009A244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єднання за 2021-2022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 (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Томенюк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М.О.)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                                          ІІІ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                  Організація позакласної роботи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1. Проведення конкурсів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A2442">
        <w:rPr>
          <w:rFonts w:ascii="Times New Roman" w:eastAsia="Calibri" w:hAnsi="Times New Roman" w:cs="Times New Roman"/>
          <w:sz w:val="28"/>
          <w:szCs w:val="28"/>
        </w:rPr>
        <w:t>«Соняшник», Всеукраїнської предметної олімпіади з української мови та літератури. (листопад-грудень).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2. Тиждень української мови (листопад;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Томенюк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М.О.).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3.Проведення І (шкільного) етапу Всеукраїнської учнівської олімпіади з української мови та літератури. ( жовтень-листопад; члени МО).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4. Проведення І (шкільного) етапу Міжнародного конкурсу з української мови імені Петра Яцика (листопад; члени МО).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5. Проведення Шевченківських свят (березень; члени МО).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A2442">
        <w:rPr>
          <w:rFonts w:ascii="Times New Roman" w:eastAsia="Calibri" w:hAnsi="Times New Roman" w:cs="Times New Roman"/>
          <w:b/>
          <w:sz w:val="32"/>
          <w:szCs w:val="32"/>
        </w:rPr>
        <w:lastRenderedPageBreak/>
        <w:br/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ІV.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  <w:t>Удосконалення педагогічної майстерності вчителів, вивчення і     поширення передового педагогічного досвіду.</w:t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9A2442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9A2442">
        <w:rPr>
          <w:rFonts w:ascii="Times New Roman" w:eastAsia="Calibri" w:hAnsi="Times New Roman" w:cs="Times New Roman"/>
          <w:sz w:val="28"/>
          <w:szCs w:val="28"/>
        </w:rPr>
        <w:t>1. Методичні оперативки: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опрацювання нормативних документів та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інструктивно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>-методичних матеріалів щодо вивчення української мови та літератури, зарубіжної літератури. (серпень; члени МО.);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>2. Шляхи підвищення орфографічної грамотності у</w:t>
      </w:r>
      <w:r w:rsidR="00373805">
        <w:rPr>
          <w:rFonts w:ascii="Times New Roman" w:eastAsia="Calibri" w:hAnsi="Times New Roman" w:cs="Times New Roman"/>
          <w:sz w:val="28"/>
          <w:szCs w:val="28"/>
        </w:rPr>
        <w:t xml:space="preserve">чнів (бесіда за круглим столом) </w:t>
      </w:r>
      <w:r w:rsidRPr="009A2442">
        <w:rPr>
          <w:rFonts w:ascii="Times New Roman" w:eastAsia="Calibri" w:hAnsi="Times New Roman" w:cs="Times New Roman"/>
          <w:sz w:val="28"/>
          <w:szCs w:val="28"/>
        </w:rPr>
        <w:t>( жовтень; члени МО).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  <w:t xml:space="preserve">3. Творчий звіт вчителів, що атестуються( січень; </w:t>
      </w:r>
      <w:proofErr w:type="spellStart"/>
      <w:r w:rsidRPr="009A2442">
        <w:rPr>
          <w:rFonts w:ascii="Times New Roman" w:eastAsia="Calibri" w:hAnsi="Times New Roman" w:cs="Times New Roman"/>
          <w:sz w:val="28"/>
          <w:szCs w:val="28"/>
        </w:rPr>
        <w:t>Веклюк</w:t>
      </w:r>
      <w:proofErr w:type="spellEnd"/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В.М.).</w:t>
      </w:r>
      <w:r w:rsidRPr="009A2442">
        <w:rPr>
          <w:rFonts w:ascii="Times New Roman" w:eastAsia="Calibri" w:hAnsi="Times New Roman" w:cs="Times New Roman"/>
          <w:sz w:val="28"/>
          <w:szCs w:val="28"/>
        </w:rPr>
        <w:br/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805">
        <w:rPr>
          <w:rFonts w:ascii="Times New Roman" w:eastAsia="Calibri" w:hAnsi="Times New Roman" w:cs="Times New Roman"/>
          <w:b/>
          <w:sz w:val="28"/>
          <w:szCs w:val="28"/>
        </w:rPr>
        <w:t>Голова М О</w:t>
      </w:r>
      <w:r w:rsidRPr="009A24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9A2442">
        <w:rPr>
          <w:rFonts w:ascii="Times New Roman" w:eastAsia="Calibri" w:hAnsi="Times New Roman" w:cs="Times New Roman"/>
          <w:b/>
          <w:sz w:val="28"/>
          <w:szCs w:val="28"/>
        </w:rPr>
        <w:t>Томенюк</w:t>
      </w:r>
      <w:proofErr w:type="spellEnd"/>
      <w:r w:rsidRPr="009A2442">
        <w:rPr>
          <w:rFonts w:ascii="Times New Roman" w:eastAsia="Calibri" w:hAnsi="Times New Roman" w:cs="Times New Roman"/>
          <w:b/>
          <w:sz w:val="28"/>
          <w:szCs w:val="28"/>
        </w:rPr>
        <w:t xml:space="preserve"> М.О.                                             </w:t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244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A2442" w:rsidRPr="009A2442" w:rsidRDefault="009A2442" w:rsidP="009A24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638" w:rsidRDefault="00373805"/>
    <w:sectPr w:rsidR="008A3638" w:rsidSect="0029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42"/>
    <w:rsid w:val="00373805"/>
    <w:rsid w:val="00585483"/>
    <w:rsid w:val="009A2442"/>
    <w:rsid w:val="00CC678F"/>
    <w:rsid w:val="00D36655"/>
    <w:rsid w:val="00D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41F3"/>
  <w15:chartTrackingRefBased/>
  <w15:docId w15:val="{76A60BD3-E452-484F-A9AC-A107FB7B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3461</Words>
  <Characters>1974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2022-01-01T11:52:00Z</dcterms:created>
  <dcterms:modified xsi:type="dcterms:W3CDTF">2022-01-14T03:07:00Z</dcterms:modified>
</cp:coreProperties>
</file>