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FDF" w:rsidRPr="00097A83" w:rsidRDefault="007F3FDF" w:rsidP="00097A83">
      <w:pPr>
        <w:spacing w:after="0" w:line="276" w:lineRule="auto"/>
        <w:ind w:left="5664"/>
        <w:rPr>
          <w:rFonts w:ascii="Times New Roman" w:hAnsi="Times New Roman"/>
          <w:color w:val="000000"/>
          <w:sz w:val="24"/>
          <w:szCs w:val="24"/>
          <w:lang w:eastAsia="en-US"/>
        </w:rPr>
      </w:pPr>
      <w:r w:rsidRPr="00097A83">
        <w:rPr>
          <w:rFonts w:ascii="Times New Roman" w:hAnsi="Times New Roman"/>
          <w:color w:val="000000"/>
          <w:sz w:val="24"/>
          <w:szCs w:val="24"/>
          <w:lang w:eastAsia="en-US"/>
        </w:rPr>
        <w:t>Додаток</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2</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br/>
        <w:t>до</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Положення</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про</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атестацію</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педагогічних</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працівників</w:t>
      </w:r>
      <w:r w:rsidRPr="00097A83">
        <w:rPr>
          <w:rFonts w:ascii="Times New Roman" w:hAnsi="Times New Roman"/>
          <w:color w:val="000000"/>
          <w:sz w:val="24"/>
          <w:szCs w:val="24"/>
          <w:lang w:eastAsia="en-US"/>
        </w:rPr>
        <w:br/>
        <w:t>(пункт</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10</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розділу</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ІІІ)</w:t>
      </w:r>
    </w:p>
    <w:p w:rsidR="007F3FDF" w:rsidRPr="00097A83" w:rsidRDefault="007F3FDF" w:rsidP="00097A83">
      <w:pPr>
        <w:pStyle w:val="3"/>
        <w:spacing w:after="0"/>
        <w:jc w:val="center"/>
        <w:rPr>
          <w:rFonts w:ascii="Times New Roman" w:hAnsi="Times New Roman"/>
          <w:color w:val="000000"/>
          <w:sz w:val="24"/>
          <w:szCs w:val="24"/>
          <w:lang w:val="uk-UA"/>
        </w:rPr>
      </w:pPr>
      <w:r w:rsidRPr="00097A83">
        <w:rPr>
          <w:rFonts w:ascii="Times New Roman" w:hAnsi="Times New Roman"/>
          <w:color w:val="000000"/>
          <w:sz w:val="24"/>
          <w:szCs w:val="24"/>
          <w:lang w:val="uk-UA"/>
        </w:rPr>
        <w:t>ПРОТОКОЛ</w:t>
      </w:r>
      <w:r>
        <w:rPr>
          <w:rFonts w:ascii="Times New Roman" w:hAnsi="Times New Roman"/>
          <w:color w:val="000000"/>
          <w:sz w:val="24"/>
          <w:szCs w:val="24"/>
          <w:lang w:val="uk-UA"/>
        </w:rPr>
        <w:t xml:space="preserve"> </w:t>
      </w:r>
      <w:r w:rsidRPr="00097A83">
        <w:rPr>
          <w:rFonts w:ascii="Times New Roman" w:hAnsi="Times New Roman"/>
          <w:color w:val="000000"/>
          <w:sz w:val="24"/>
          <w:szCs w:val="24"/>
          <w:lang w:val="uk-UA"/>
        </w:rPr>
        <w:br/>
        <w:t>засідання</w:t>
      </w:r>
      <w:r>
        <w:rPr>
          <w:rFonts w:ascii="Times New Roman" w:hAnsi="Times New Roman"/>
          <w:color w:val="000000"/>
          <w:sz w:val="24"/>
          <w:szCs w:val="24"/>
          <w:lang w:val="uk-UA"/>
        </w:rPr>
        <w:t xml:space="preserve"> </w:t>
      </w:r>
      <w:r w:rsidRPr="00097A83">
        <w:rPr>
          <w:rFonts w:ascii="Times New Roman" w:hAnsi="Times New Roman"/>
          <w:color w:val="000000"/>
          <w:sz w:val="24"/>
          <w:szCs w:val="24"/>
          <w:lang w:val="uk-UA"/>
        </w:rPr>
        <w:t>атестаційної</w:t>
      </w:r>
      <w:r>
        <w:rPr>
          <w:rFonts w:ascii="Times New Roman" w:hAnsi="Times New Roman"/>
          <w:color w:val="000000"/>
          <w:sz w:val="24"/>
          <w:szCs w:val="24"/>
          <w:lang w:val="uk-UA"/>
        </w:rPr>
        <w:t xml:space="preserve"> </w:t>
      </w:r>
      <w:r w:rsidRPr="00097A83">
        <w:rPr>
          <w:rFonts w:ascii="Times New Roman" w:hAnsi="Times New Roman"/>
          <w:color w:val="000000"/>
          <w:sz w:val="24"/>
          <w:szCs w:val="24"/>
          <w:lang w:val="uk-UA"/>
        </w:rPr>
        <w:t>комісії</w:t>
      </w:r>
    </w:p>
    <w:p w:rsidR="007F3FDF" w:rsidRPr="00194226"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«__</w:t>
      </w:r>
      <w:r w:rsidR="008B54F1" w:rsidRPr="00BC3A89">
        <w:rPr>
          <w:rFonts w:ascii="Times New Roman" w:hAnsi="Times New Roman"/>
          <w:color w:val="000000"/>
          <w:sz w:val="24"/>
          <w:szCs w:val="24"/>
        </w:rPr>
        <w:t>09</w:t>
      </w:r>
      <w:r w:rsidRPr="00194226">
        <w:rPr>
          <w:rFonts w:ascii="Times New Roman" w:hAnsi="Times New Roman"/>
          <w:color w:val="000000"/>
          <w:sz w:val="24"/>
          <w:szCs w:val="24"/>
        </w:rPr>
        <w:t>__»</w:t>
      </w:r>
      <w:r>
        <w:rPr>
          <w:rFonts w:ascii="Times New Roman" w:hAnsi="Times New Roman"/>
          <w:color w:val="000000"/>
          <w:sz w:val="24"/>
          <w:szCs w:val="24"/>
        </w:rPr>
        <w:t xml:space="preserve"> </w:t>
      </w:r>
      <w:r w:rsidRPr="00194226">
        <w:rPr>
          <w:rFonts w:ascii="Times New Roman" w:hAnsi="Times New Roman"/>
          <w:color w:val="000000"/>
          <w:sz w:val="24"/>
          <w:szCs w:val="24"/>
        </w:rPr>
        <w:t>__</w:t>
      </w:r>
      <w:r w:rsidR="008B54F1" w:rsidRPr="00BC3A89">
        <w:rPr>
          <w:rFonts w:ascii="Times New Roman" w:hAnsi="Times New Roman"/>
          <w:color w:val="000000"/>
          <w:sz w:val="24"/>
          <w:szCs w:val="24"/>
        </w:rPr>
        <w:t>жовтня</w:t>
      </w:r>
      <w:r w:rsidR="008B54F1">
        <w:rPr>
          <w:rFonts w:ascii="Times New Roman" w:hAnsi="Times New Roman"/>
          <w:color w:val="000000"/>
          <w:sz w:val="24"/>
          <w:szCs w:val="24"/>
        </w:rPr>
        <w:t>_</w:t>
      </w:r>
      <w:r w:rsidRPr="00194226">
        <w:rPr>
          <w:rFonts w:ascii="Times New Roman" w:hAnsi="Times New Roman"/>
          <w:color w:val="000000"/>
          <w:sz w:val="24"/>
          <w:szCs w:val="24"/>
        </w:rPr>
        <w:t>20</w:t>
      </w:r>
      <w:r w:rsidR="008B54F1" w:rsidRPr="00BC3A89">
        <w:rPr>
          <w:rFonts w:ascii="Times New Roman" w:hAnsi="Times New Roman"/>
          <w:color w:val="000000"/>
          <w:sz w:val="24"/>
          <w:szCs w:val="24"/>
        </w:rPr>
        <w:t>23</w:t>
      </w:r>
      <w:r>
        <w:rPr>
          <w:rFonts w:ascii="Times New Roman" w:hAnsi="Times New Roman"/>
          <w:color w:val="000000"/>
          <w:sz w:val="24"/>
          <w:szCs w:val="24"/>
        </w:rPr>
        <w:t xml:space="preserve"> </w:t>
      </w:r>
      <w:r w:rsidRPr="00194226">
        <w:rPr>
          <w:rFonts w:ascii="Times New Roman" w:hAnsi="Times New Roman"/>
          <w:color w:val="000000"/>
          <w:sz w:val="24"/>
          <w:szCs w:val="24"/>
        </w:rPr>
        <w:t>року</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194226">
        <w:rPr>
          <w:rFonts w:ascii="Times New Roman" w:hAnsi="Times New Roman"/>
          <w:color w:val="000000"/>
          <w:sz w:val="24"/>
          <w:szCs w:val="24"/>
        </w:rPr>
        <w:t>№</w:t>
      </w:r>
      <w:r>
        <w:rPr>
          <w:rFonts w:ascii="Times New Roman" w:hAnsi="Times New Roman"/>
          <w:color w:val="000000"/>
          <w:sz w:val="24"/>
          <w:szCs w:val="24"/>
        </w:rPr>
        <w:t xml:space="preserve"> </w:t>
      </w:r>
      <w:r w:rsidRPr="00194226">
        <w:rPr>
          <w:rFonts w:ascii="Times New Roman" w:hAnsi="Times New Roman"/>
          <w:color w:val="000000"/>
          <w:sz w:val="24"/>
          <w:szCs w:val="24"/>
        </w:rPr>
        <w:t>_</w:t>
      </w:r>
      <w:r w:rsidR="00271305">
        <w:rPr>
          <w:rFonts w:ascii="Times New Roman" w:hAnsi="Times New Roman"/>
          <w:color w:val="000000"/>
          <w:sz w:val="24"/>
          <w:szCs w:val="24"/>
        </w:rPr>
        <w:t>1</w:t>
      </w:r>
      <w:r w:rsidR="00271305" w:rsidRPr="00271305">
        <w:rPr>
          <w:rFonts w:ascii="Times New Roman" w:hAnsi="Times New Roman"/>
          <w:color w:val="000000"/>
          <w:sz w:val="24"/>
          <w:szCs w:val="24"/>
        </w:rPr>
        <w:t xml:space="preserve"> </w:t>
      </w:r>
      <w:proofErr w:type="spellStart"/>
      <w:r w:rsidR="008B54F1">
        <w:rPr>
          <w:rFonts w:ascii="Times New Roman" w:hAnsi="Times New Roman"/>
          <w:color w:val="000000"/>
          <w:sz w:val="24"/>
          <w:szCs w:val="24"/>
        </w:rPr>
        <w:t>Костилівського</w:t>
      </w:r>
      <w:proofErr w:type="spellEnd"/>
      <w:r w:rsidR="008B54F1">
        <w:rPr>
          <w:rFonts w:ascii="Times New Roman" w:hAnsi="Times New Roman"/>
          <w:color w:val="000000"/>
          <w:sz w:val="24"/>
          <w:szCs w:val="24"/>
        </w:rPr>
        <w:t xml:space="preserve"> ЗЗСО І-ІІІ</w:t>
      </w:r>
      <w:r w:rsidR="00BC3A89">
        <w:rPr>
          <w:rFonts w:ascii="Times New Roman" w:hAnsi="Times New Roman"/>
          <w:color w:val="000000"/>
          <w:sz w:val="24"/>
          <w:szCs w:val="24"/>
        </w:rPr>
        <w:t xml:space="preserve"> ступенів Рахівської міської ради Рахівського району Закарпатської області</w:t>
      </w:r>
      <w:r>
        <w:rPr>
          <w:rFonts w:ascii="Times New Roman" w:hAnsi="Times New Roman"/>
          <w:color w:val="000000"/>
          <w:sz w:val="24"/>
          <w:szCs w:val="24"/>
        </w:rPr>
        <w:t>_____________________________________________</w:t>
      </w:r>
      <w:r w:rsidR="00271305">
        <w:rPr>
          <w:rFonts w:ascii="Times New Roman" w:hAnsi="Times New Roman"/>
          <w:color w:val="000000"/>
          <w:sz w:val="24"/>
          <w:szCs w:val="24"/>
        </w:rPr>
        <w:t>_______________________________</w:t>
      </w:r>
    </w:p>
    <w:p w:rsidR="007F3FDF" w:rsidRDefault="007F3FDF" w:rsidP="004A5E1A">
      <w:pPr>
        <w:shd w:val="clear" w:color="auto" w:fill="FFFFFF"/>
        <w:spacing w:after="0" w:line="193" w:lineRule="atLeast"/>
        <w:jc w:val="center"/>
        <w:rPr>
          <w:rFonts w:ascii="Times New Roman" w:hAnsi="Times New Roman"/>
          <w:color w:val="000000"/>
          <w:sz w:val="20"/>
          <w:szCs w:val="20"/>
        </w:rPr>
      </w:pPr>
      <w:r w:rsidRPr="004A5E1A">
        <w:rPr>
          <w:rFonts w:ascii="Times New Roman" w:hAnsi="Times New Roman"/>
          <w:color w:val="000000"/>
          <w:sz w:val="20"/>
          <w:szCs w:val="20"/>
        </w:rPr>
        <w:t>(найменування закладу освіти, відокремленого структурного підрозділу, органу управління у сфері освіти)</w:t>
      </w:r>
    </w:p>
    <w:p w:rsidR="007F3FDF" w:rsidRPr="004A5E1A" w:rsidRDefault="007F3FDF" w:rsidP="004A5E1A">
      <w:pPr>
        <w:shd w:val="clear" w:color="auto" w:fill="FFFFFF"/>
        <w:spacing w:after="0" w:line="193" w:lineRule="atLeast"/>
        <w:jc w:val="center"/>
        <w:rPr>
          <w:rFonts w:ascii="Times New Roman" w:hAnsi="Times New Roman"/>
          <w:color w:val="000000"/>
          <w:sz w:val="20"/>
          <w:szCs w:val="20"/>
        </w:rPr>
      </w:pPr>
    </w:p>
    <w:p w:rsidR="00BC3A89"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Присутні:</w:t>
      </w:r>
      <w:r w:rsidR="00BC3A89">
        <w:rPr>
          <w:rFonts w:ascii="Times New Roman" w:hAnsi="Times New Roman"/>
          <w:color w:val="000000"/>
          <w:sz w:val="24"/>
          <w:szCs w:val="24"/>
        </w:rPr>
        <w:t xml:space="preserve">        Голова комісії</w:t>
      </w:r>
      <w:r w:rsidR="00BC3A89" w:rsidRPr="00BC3A89">
        <w:rPr>
          <w:rFonts w:ascii="Times New Roman" w:hAnsi="Times New Roman"/>
          <w:color w:val="000000"/>
          <w:sz w:val="24"/>
          <w:szCs w:val="24"/>
          <w:lang w:val="ru-RU"/>
        </w:rPr>
        <w:t>:</w:t>
      </w:r>
      <w:r w:rsidR="00BC3A89">
        <w:rPr>
          <w:rFonts w:ascii="Times New Roman" w:hAnsi="Times New Roman"/>
          <w:color w:val="000000"/>
          <w:sz w:val="24"/>
          <w:szCs w:val="24"/>
        </w:rPr>
        <w:t xml:space="preserve"> </w:t>
      </w:r>
      <w:proofErr w:type="spellStart"/>
      <w:r w:rsidR="00BC3A89">
        <w:rPr>
          <w:rFonts w:ascii="Times New Roman" w:hAnsi="Times New Roman"/>
          <w:color w:val="000000"/>
          <w:sz w:val="24"/>
          <w:szCs w:val="24"/>
        </w:rPr>
        <w:t>Ільчук</w:t>
      </w:r>
      <w:proofErr w:type="spellEnd"/>
      <w:r w:rsidR="00BC3A89">
        <w:rPr>
          <w:rFonts w:ascii="Times New Roman" w:hAnsi="Times New Roman"/>
          <w:color w:val="000000"/>
          <w:sz w:val="24"/>
          <w:szCs w:val="24"/>
        </w:rPr>
        <w:t xml:space="preserve"> М.М. – директор закладу                                     </w:t>
      </w:r>
    </w:p>
    <w:p w:rsidR="00BC3A89" w:rsidRDefault="00BC3A89"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                         Секретар комісії</w:t>
      </w:r>
      <w:r w:rsidRPr="00BC3A89">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Бобота</w:t>
      </w:r>
      <w:proofErr w:type="spellEnd"/>
      <w:r>
        <w:rPr>
          <w:rFonts w:ascii="Times New Roman" w:hAnsi="Times New Roman"/>
          <w:color w:val="000000"/>
          <w:sz w:val="24"/>
          <w:szCs w:val="24"/>
        </w:rPr>
        <w:t xml:space="preserve"> Л.П. – заступник директора  з навчально-виховної роботи            </w:t>
      </w:r>
    </w:p>
    <w:p w:rsidR="007F3FDF" w:rsidRPr="00194226" w:rsidRDefault="00BC3A89" w:rsidP="004A5E1A">
      <w:pPr>
        <w:shd w:val="clear" w:color="auto" w:fill="FFFFFF"/>
        <w:spacing w:after="0" w:line="193" w:lineRule="atLeast"/>
        <w:rPr>
          <w:rFonts w:ascii="Times New Roman" w:hAnsi="Times New Roman"/>
          <w:color w:val="000000"/>
          <w:sz w:val="24"/>
          <w:szCs w:val="24"/>
        </w:rPr>
      </w:pPr>
      <w:r w:rsidRPr="00067A8F">
        <w:rPr>
          <w:rFonts w:ascii="Times New Roman" w:hAnsi="Times New Roman"/>
          <w:color w:val="000000"/>
          <w:sz w:val="24"/>
          <w:szCs w:val="24"/>
        </w:rPr>
        <w:t xml:space="preserve">                        </w:t>
      </w:r>
      <w:r>
        <w:rPr>
          <w:rFonts w:ascii="Times New Roman" w:hAnsi="Times New Roman"/>
          <w:color w:val="000000"/>
          <w:sz w:val="24"/>
          <w:szCs w:val="24"/>
        </w:rPr>
        <w:t xml:space="preserve">  Члени атестаційної</w:t>
      </w:r>
      <w:r w:rsidRPr="00067A8F">
        <w:rPr>
          <w:rFonts w:ascii="Times New Roman" w:hAnsi="Times New Roman"/>
          <w:color w:val="000000"/>
          <w:sz w:val="24"/>
          <w:szCs w:val="24"/>
        </w:rPr>
        <w:t xml:space="preserve"> </w:t>
      </w:r>
      <w:r>
        <w:rPr>
          <w:rFonts w:ascii="Times New Roman" w:hAnsi="Times New Roman"/>
          <w:color w:val="000000"/>
          <w:sz w:val="24"/>
          <w:szCs w:val="24"/>
        </w:rPr>
        <w:t>комісії</w:t>
      </w:r>
      <w:r w:rsidRPr="00067A8F">
        <w:rPr>
          <w:rFonts w:ascii="Times New Roman" w:hAnsi="Times New Roman"/>
          <w:color w:val="000000"/>
          <w:sz w:val="24"/>
          <w:szCs w:val="24"/>
        </w:rPr>
        <w:t>:</w:t>
      </w:r>
      <w:r w:rsidR="00067A8F">
        <w:rPr>
          <w:rFonts w:ascii="Times New Roman" w:hAnsi="Times New Roman"/>
          <w:color w:val="000000"/>
          <w:sz w:val="24"/>
          <w:szCs w:val="24"/>
        </w:rPr>
        <w:t xml:space="preserve"> </w:t>
      </w:r>
      <w:proofErr w:type="spellStart"/>
      <w:r w:rsidR="00067A8F">
        <w:rPr>
          <w:rFonts w:ascii="Times New Roman" w:hAnsi="Times New Roman"/>
          <w:color w:val="000000"/>
          <w:sz w:val="24"/>
          <w:szCs w:val="24"/>
        </w:rPr>
        <w:t>Веклюк</w:t>
      </w:r>
      <w:proofErr w:type="spellEnd"/>
      <w:r w:rsidR="00067A8F">
        <w:rPr>
          <w:rFonts w:ascii="Times New Roman" w:hAnsi="Times New Roman"/>
          <w:color w:val="000000"/>
          <w:sz w:val="24"/>
          <w:szCs w:val="24"/>
        </w:rPr>
        <w:t xml:space="preserve"> Г.Я. –учитель географії, голова м/о вчителів природничо-математичного циклу, </w:t>
      </w:r>
      <w:proofErr w:type="spellStart"/>
      <w:r w:rsidR="00067A8F">
        <w:rPr>
          <w:rFonts w:ascii="Times New Roman" w:hAnsi="Times New Roman"/>
          <w:color w:val="000000"/>
          <w:sz w:val="24"/>
          <w:szCs w:val="24"/>
        </w:rPr>
        <w:t>Миланюк</w:t>
      </w:r>
      <w:proofErr w:type="spellEnd"/>
      <w:r w:rsidR="00067A8F">
        <w:rPr>
          <w:rFonts w:ascii="Times New Roman" w:hAnsi="Times New Roman"/>
          <w:color w:val="000000"/>
          <w:sz w:val="24"/>
          <w:szCs w:val="24"/>
        </w:rPr>
        <w:t xml:space="preserve"> І.Д. –учитель історії та правознавства, голова профспілки</w:t>
      </w:r>
      <w:r w:rsidR="007F3FDF">
        <w:rPr>
          <w:rFonts w:ascii="Times New Roman" w:hAnsi="Times New Roman"/>
          <w:color w:val="000000"/>
          <w:sz w:val="24"/>
          <w:szCs w:val="24"/>
        </w:rPr>
        <w:t>__________________________________________________</w:t>
      </w:r>
    </w:p>
    <w:p w:rsidR="007F3FDF" w:rsidRDefault="007F3FDF" w:rsidP="004A5E1A">
      <w:pPr>
        <w:shd w:val="clear" w:color="auto" w:fill="FFFFFF"/>
        <w:spacing w:after="0" w:line="193" w:lineRule="atLeast"/>
        <w:jc w:val="center"/>
        <w:rPr>
          <w:rFonts w:ascii="Times New Roman" w:hAnsi="Times New Roman"/>
          <w:color w:val="000000"/>
          <w:sz w:val="20"/>
          <w:szCs w:val="20"/>
        </w:rPr>
      </w:pPr>
      <w:r>
        <w:rPr>
          <w:rFonts w:ascii="Times New Roman" w:hAnsi="Times New Roman"/>
          <w:color w:val="000000"/>
          <w:sz w:val="20"/>
          <w:szCs w:val="20"/>
        </w:rPr>
        <w:t xml:space="preserve">             </w:t>
      </w:r>
      <w:r w:rsidRPr="004A5E1A">
        <w:rPr>
          <w:rFonts w:ascii="Times New Roman" w:hAnsi="Times New Roman"/>
          <w:color w:val="000000"/>
          <w:sz w:val="20"/>
          <w:szCs w:val="20"/>
        </w:rPr>
        <w:t>(прізвища, імена, по батькові (за наявності) присутніх членів комісії, залучених осіб із правом голосу)</w:t>
      </w:r>
    </w:p>
    <w:p w:rsidR="007F3FDF" w:rsidRPr="004A5E1A" w:rsidRDefault="007F3FDF" w:rsidP="004A5E1A">
      <w:pPr>
        <w:shd w:val="clear" w:color="auto" w:fill="FFFFFF"/>
        <w:spacing w:after="0" w:line="193" w:lineRule="atLeast"/>
        <w:jc w:val="center"/>
        <w:rPr>
          <w:rFonts w:ascii="Times New Roman" w:hAnsi="Times New Roman"/>
          <w:color w:val="000000"/>
          <w:sz w:val="20"/>
          <w:szCs w:val="20"/>
        </w:rPr>
      </w:pPr>
    </w:p>
    <w:p w:rsidR="007F3FDF" w:rsidRPr="00EB3330"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Відсутні:</w:t>
      </w:r>
      <w:r w:rsidR="003D200C">
        <w:rPr>
          <w:rFonts w:ascii="Times New Roman" w:hAnsi="Times New Roman"/>
          <w:color w:val="000000"/>
          <w:sz w:val="24"/>
          <w:szCs w:val="24"/>
        </w:rPr>
        <w:t xml:space="preserve"> </w:t>
      </w:r>
      <w:r w:rsidR="00067A8F" w:rsidRPr="00067A8F">
        <w:rPr>
          <w:rFonts w:ascii="Times New Roman" w:hAnsi="Times New Roman"/>
          <w:color w:val="000000"/>
          <w:sz w:val="24"/>
          <w:szCs w:val="24"/>
        </w:rPr>
        <w:t xml:space="preserve"> </w:t>
      </w:r>
      <w:proofErr w:type="spellStart"/>
      <w:r w:rsidR="00067A8F">
        <w:rPr>
          <w:rFonts w:ascii="Times New Roman" w:hAnsi="Times New Roman"/>
          <w:color w:val="000000"/>
          <w:sz w:val="24"/>
          <w:szCs w:val="24"/>
        </w:rPr>
        <w:t>Молдавчук</w:t>
      </w:r>
      <w:proofErr w:type="spellEnd"/>
      <w:r w:rsidR="00067A8F">
        <w:rPr>
          <w:rFonts w:ascii="Times New Roman" w:hAnsi="Times New Roman"/>
          <w:color w:val="000000"/>
          <w:sz w:val="24"/>
          <w:szCs w:val="24"/>
        </w:rPr>
        <w:t xml:space="preserve"> О.Ю. - учитель англійської мови, голова м/о  вчителів англійської мови, </w:t>
      </w:r>
      <w:r>
        <w:rPr>
          <w:rFonts w:ascii="Times New Roman" w:hAnsi="Times New Roman"/>
          <w:color w:val="000000"/>
          <w:sz w:val="24"/>
          <w:szCs w:val="24"/>
        </w:rPr>
        <w:t>_________________________________________________________________</w:t>
      </w:r>
      <w:r w:rsidRPr="00EB3330">
        <w:rPr>
          <w:rFonts w:ascii="Times New Roman" w:hAnsi="Times New Roman"/>
          <w:color w:val="000000"/>
          <w:sz w:val="24"/>
          <w:szCs w:val="24"/>
        </w:rPr>
        <w:t>_</w:t>
      </w:r>
    </w:p>
    <w:p w:rsidR="007F3FDF" w:rsidRPr="004A5E1A" w:rsidRDefault="007F3FDF" w:rsidP="004A5E1A">
      <w:pPr>
        <w:shd w:val="clear" w:color="auto" w:fill="FFFFFF"/>
        <w:spacing w:after="0" w:line="193" w:lineRule="atLeast"/>
        <w:jc w:val="center"/>
        <w:rPr>
          <w:rFonts w:ascii="Times New Roman" w:hAnsi="Times New Roman"/>
          <w:color w:val="000000"/>
          <w:sz w:val="20"/>
          <w:szCs w:val="20"/>
        </w:rPr>
      </w:pPr>
      <w:r w:rsidRPr="004A5E1A">
        <w:rPr>
          <w:rFonts w:ascii="Times New Roman" w:hAnsi="Times New Roman"/>
          <w:color w:val="000000"/>
          <w:sz w:val="20"/>
          <w:szCs w:val="20"/>
        </w:rPr>
        <w:t>(прізвища, імена, по батькові (за наявності) відсутніх членів комісії)</w:t>
      </w:r>
    </w:p>
    <w:p w:rsidR="007F3FDF" w:rsidRPr="00194226"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Запрошені:</w:t>
      </w:r>
      <w:r w:rsidR="003D200C">
        <w:rPr>
          <w:rFonts w:ascii="Times New Roman" w:hAnsi="Times New Roman"/>
          <w:color w:val="000000"/>
          <w:sz w:val="24"/>
          <w:szCs w:val="24"/>
        </w:rPr>
        <w:t xml:space="preserve"> </w:t>
      </w:r>
      <w:proofErr w:type="spellStart"/>
      <w:r w:rsidR="003D200C">
        <w:rPr>
          <w:rFonts w:ascii="Times New Roman" w:hAnsi="Times New Roman"/>
          <w:color w:val="000000"/>
          <w:sz w:val="24"/>
          <w:szCs w:val="24"/>
        </w:rPr>
        <w:t>Тодер</w:t>
      </w:r>
      <w:proofErr w:type="spellEnd"/>
      <w:r w:rsidR="003D200C">
        <w:rPr>
          <w:rFonts w:ascii="Times New Roman" w:hAnsi="Times New Roman"/>
          <w:color w:val="000000"/>
          <w:sz w:val="24"/>
          <w:szCs w:val="24"/>
        </w:rPr>
        <w:t xml:space="preserve"> М.О., </w:t>
      </w:r>
      <w:proofErr w:type="spellStart"/>
      <w:r w:rsidR="003D200C">
        <w:rPr>
          <w:rFonts w:ascii="Times New Roman" w:hAnsi="Times New Roman"/>
          <w:color w:val="000000"/>
          <w:sz w:val="24"/>
          <w:szCs w:val="24"/>
        </w:rPr>
        <w:t>Ігнатюк</w:t>
      </w:r>
      <w:proofErr w:type="spellEnd"/>
      <w:r w:rsidR="003D200C">
        <w:rPr>
          <w:rFonts w:ascii="Times New Roman" w:hAnsi="Times New Roman"/>
          <w:color w:val="000000"/>
          <w:sz w:val="24"/>
          <w:szCs w:val="24"/>
        </w:rPr>
        <w:t xml:space="preserve"> І.І. ,</w:t>
      </w:r>
      <w:proofErr w:type="spellStart"/>
      <w:r w:rsidR="003D200C">
        <w:rPr>
          <w:rFonts w:ascii="Times New Roman" w:hAnsi="Times New Roman"/>
          <w:color w:val="000000"/>
          <w:sz w:val="24"/>
          <w:szCs w:val="24"/>
        </w:rPr>
        <w:t>Манілець</w:t>
      </w:r>
      <w:proofErr w:type="spellEnd"/>
      <w:r w:rsidR="003D200C">
        <w:rPr>
          <w:rFonts w:ascii="Times New Roman" w:hAnsi="Times New Roman"/>
          <w:color w:val="000000"/>
          <w:sz w:val="24"/>
          <w:szCs w:val="24"/>
        </w:rPr>
        <w:t xml:space="preserve"> М.М.,  </w:t>
      </w:r>
      <w:proofErr w:type="spellStart"/>
      <w:r w:rsidR="003D200C">
        <w:rPr>
          <w:rFonts w:ascii="Times New Roman" w:hAnsi="Times New Roman"/>
          <w:color w:val="000000"/>
          <w:sz w:val="24"/>
          <w:szCs w:val="24"/>
        </w:rPr>
        <w:t>Шемота</w:t>
      </w:r>
      <w:proofErr w:type="spellEnd"/>
      <w:r w:rsidR="003D200C">
        <w:rPr>
          <w:rFonts w:ascii="Times New Roman" w:hAnsi="Times New Roman"/>
          <w:color w:val="000000"/>
          <w:sz w:val="24"/>
          <w:szCs w:val="24"/>
        </w:rPr>
        <w:t xml:space="preserve"> І.І.    </w:t>
      </w:r>
      <w:proofErr w:type="spellStart"/>
      <w:r w:rsidR="003D200C">
        <w:rPr>
          <w:rFonts w:ascii="Times New Roman" w:hAnsi="Times New Roman"/>
          <w:color w:val="000000"/>
          <w:sz w:val="24"/>
          <w:szCs w:val="24"/>
        </w:rPr>
        <w:t>Ільчук</w:t>
      </w:r>
      <w:proofErr w:type="spellEnd"/>
      <w:r w:rsidR="003D200C">
        <w:rPr>
          <w:rFonts w:ascii="Times New Roman" w:hAnsi="Times New Roman"/>
          <w:color w:val="000000"/>
          <w:sz w:val="24"/>
          <w:szCs w:val="24"/>
        </w:rPr>
        <w:t xml:space="preserve"> М.В.,</w:t>
      </w:r>
      <w:proofErr w:type="spellStart"/>
      <w:r w:rsidR="003D200C">
        <w:rPr>
          <w:rFonts w:ascii="Times New Roman" w:hAnsi="Times New Roman"/>
          <w:color w:val="000000"/>
          <w:sz w:val="24"/>
          <w:szCs w:val="24"/>
        </w:rPr>
        <w:t>Підмалівська</w:t>
      </w:r>
      <w:proofErr w:type="spellEnd"/>
      <w:r w:rsidR="003D200C">
        <w:rPr>
          <w:rFonts w:ascii="Times New Roman" w:hAnsi="Times New Roman"/>
          <w:color w:val="000000"/>
          <w:sz w:val="24"/>
          <w:szCs w:val="24"/>
        </w:rPr>
        <w:t xml:space="preserve"> І.М.,ПластунВ.В.</w:t>
      </w:r>
      <w:r>
        <w:rPr>
          <w:rFonts w:ascii="Times New Roman" w:hAnsi="Times New Roman"/>
          <w:color w:val="000000"/>
          <w:sz w:val="24"/>
          <w:szCs w:val="24"/>
        </w:rPr>
        <w:t>______________________________________</w:t>
      </w:r>
      <w:r w:rsidR="00271305">
        <w:rPr>
          <w:rFonts w:ascii="Times New Roman" w:hAnsi="Times New Roman"/>
          <w:color w:val="000000"/>
          <w:sz w:val="24"/>
          <w:szCs w:val="24"/>
        </w:rPr>
        <w:t>_______________</w:t>
      </w:r>
    </w:p>
    <w:p w:rsidR="007F3FDF" w:rsidRPr="004A5E1A" w:rsidRDefault="007F3FDF" w:rsidP="004A5E1A">
      <w:pPr>
        <w:shd w:val="clear" w:color="auto" w:fill="FFFFFF"/>
        <w:spacing w:after="0" w:line="193" w:lineRule="atLeast"/>
        <w:jc w:val="center"/>
        <w:rPr>
          <w:rFonts w:ascii="Times New Roman" w:hAnsi="Times New Roman"/>
          <w:color w:val="000000"/>
          <w:sz w:val="20"/>
          <w:szCs w:val="20"/>
        </w:rPr>
      </w:pPr>
      <w:r w:rsidRPr="004A5E1A">
        <w:rPr>
          <w:rFonts w:ascii="Times New Roman" w:hAnsi="Times New Roman"/>
          <w:color w:val="000000"/>
          <w:sz w:val="20"/>
          <w:szCs w:val="20"/>
        </w:rPr>
        <w:t>(прізвища, імена, по батькові (за наявності)</w:t>
      </w:r>
      <w:r w:rsidR="00B65BED">
        <w:rPr>
          <w:rFonts w:ascii="Times New Roman" w:hAnsi="Times New Roman"/>
          <w:color w:val="000000"/>
          <w:sz w:val="20"/>
          <w:szCs w:val="20"/>
        </w:rPr>
        <w:t xml:space="preserve"> запрошених (у разі запрошення)</w:t>
      </w:r>
    </w:p>
    <w:p w:rsidR="007F3FDF" w:rsidRDefault="007F3FDF" w:rsidP="004A5E1A">
      <w:pPr>
        <w:shd w:val="clear" w:color="auto" w:fill="FFFFFF"/>
        <w:spacing w:after="0" w:line="193" w:lineRule="atLeast"/>
        <w:rPr>
          <w:rFonts w:ascii="Times New Roman" w:hAnsi="Times New Roman"/>
          <w:color w:val="000000"/>
          <w:sz w:val="24"/>
          <w:szCs w:val="24"/>
        </w:rPr>
      </w:pPr>
    </w:p>
    <w:p w:rsidR="007F3FDF" w:rsidRPr="00194226" w:rsidRDefault="005C44E1"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                                                           </w:t>
      </w:r>
      <w:r w:rsidR="007F3FDF" w:rsidRPr="00194226">
        <w:rPr>
          <w:rFonts w:ascii="Times New Roman" w:hAnsi="Times New Roman"/>
          <w:color w:val="000000"/>
          <w:sz w:val="24"/>
          <w:szCs w:val="24"/>
        </w:rPr>
        <w:t>ПОРЯДОК</w:t>
      </w:r>
      <w:r w:rsidR="007F3FDF">
        <w:rPr>
          <w:rFonts w:ascii="Times New Roman" w:hAnsi="Times New Roman"/>
          <w:color w:val="000000"/>
          <w:sz w:val="24"/>
          <w:szCs w:val="24"/>
        </w:rPr>
        <w:t xml:space="preserve"> </w:t>
      </w:r>
      <w:r w:rsidR="007F3FDF" w:rsidRPr="00194226">
        <w:rPr>
          <w:rFonts w:ascii="Times New Roman" w:hAnsi="Times New Roman"/>
          <w:color w:val="000000"/>
          <w:sz w:val="24"/>
          <w:szCs w:val="24"/>
        </w:rPr>
        <w:t>ДЕННИЙ</w:t>
      </w:r>
    </w:p>
    <w:p w:rsidR="007F3FDF"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1.</w:t>
      </w:r>
      <w:r w:rsidR="003D200C">
        <w:rPr>
          <w:rFonts w:ascii="Times New Roman" w:hAnsi="Times New Roman"/>
          <w:color w:val="000000"/>
          <w:sz w:val="24"/>
          <w:szCs w:val="24"/>
        </w:rPr>
        <w:t>Ознайомлення з новим Положенням про атестацію педагогічних працівників</w:t>
      </w:r>
      <w:r w:rsidR="00B65BED">
        <w:rPr>
          <w:rFonts w:ascii="Times New Roman" w:hAnsi="Times New Roman"/>
          <w:color w:val="000000"/>
          <w:sz w:val="24"/>
          <w:szCs w:val="24"/>
        </w:rPr>
        <w:t>( Наказ МОН №805 від 09.09.2022 р « Про затвердження Положення про атестацію педагогічних працівників»)</w:t>
      </w:r>
      <w:r w:rsidR="008E07A7">
        <w:rPr>
          <w:rFonts w:ascii="Times New Roman" w:hAnsi="Times New Roman"/>
          <w:color w:val="000000"/>
          <w:sz w:val="24"/>
          <w:szCs w:val="24"/>
        </w:rPr>
        <w:t>, з наказом від 23.12.2020 №2736-20 «Про затвердження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початкової освіти»</w:t>
      </w:r>
    </w:p>
    <w:p w:rsidR="002A32B7" w:rsidRPr="00194226" w:rsidRDefault="002A32B7"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2.Ознайомлення із списками педагогічних працівників, які підлягають черговій атестації в 2023-2024 </w:t>
      </w:r>
      <w:proofErr w:type="spellStart"/>
      <w:r>
        <w:rPr>
          <w:rFonts w:ascii="Times New Roman" w:hAnsi="Times New Roman"/>
          <w:color w:val="000000"/>
          <w:sz w:val="24"/>
          <w:szCs w:val="24"/>
        </w:rPr>
        <w:t>н.р</w:t>
      </w:r>
      <w:proofErr w:type="spellEnd"/>
      <w:r>
        <w:rPr>
          <w:rFonts w:ascii="Times New Roman" w:hAnsi="Times New Roman"/>
          <w:color w:val="000000"/>
          <w:sz w:val="24"/>
          <w:szCs w:val="24"/>
        </w:rPr>
        <w:t>.</w:t>
      </w:r>
      <w:r w:rsidR="00DA4B2C">
        <w:rPr>
          <w:rFonts w:ascii="Times New Roman" w:hAnsi="Times New Roman"/>
          <w:color w:val="000000"/>
          <w:sz w:val="24"/>
          <w:szCs w:val="24"/>
        </w:rPr>
        <w:t xml:space="preserve"> </w:t>
      </w:r>
      <w:r w:rsidR="00483F7F">
        <w:rPr>
          <w:rFonts w:ascii="Times New Roman" w:hAnsi="Times New Roman"/>
          <w:color w:val="000000"/>
          <w:sz w:val="24"/>
          <w:szCs w:val="24"/>
        </w:rPr>
        <w:t>Розгляд заяви Ференц</w:t>
      </w:r>
      <w:r w:rsidR="00DA4B2C">
        <w:rPr>
          <w:rFonts w:ascii="Times New Roman" w:hAnsi="Times New Roman"/>
          <w:color w:val="000000"/>
          <w:sz w:val="24"/>
          <w:szCs w:val="24"/>
        </w:rPr>
        <w:t>а</w:t>
      </w:r>
      <w:r w:rsidR="00483F7F">
        <w:rPr>
          <w:rFonts w:ascii="Times New Roman" w:hAnsi="Times New Roman"/>
          <w:color w:val="000000"/>
          <w:sz w:val="24"/>
          <w:szCs w:val="24"/>
        </w:rPr>
        <w:t xml:space="preserve">  П.П. </w:t>
      </w:r>
      <w:r w:rsidR="00A573A4">
        <w:rPr>
          <w:rFonts w:ascii="Times New Roman" w:hAnsi="Times New Roman"/>
          <w:color w:val="000000"/>
          <w:sz w:val="24"/>
          <w:szCs w:val="24"/>
        </w:rPr>
        <w:t xml:space="preserve">про перенесення атестації на 1 </w:t>
      </w:r>
      <w:bookmarkStart w:id="0" w:name="_GoBack"/>
      <w:bookmarkEnd w:id="0"/>
      <w:r w:rsidR="00483F7F">
        <w:rPr>
          <w:rFonts w:ascii="Times New Roman" w:hAnsi="Times New Roman"/>
          <w:color w:val="000000"/>
          <w:sz w:val="24"/>
          <w:szCs w:val="24"/>
        </w:rPr>
        <w:t>(один) рік.</w:t>
      </w:r>
    </w:p>
    <w:p w:rsidR="007F3FDF" w:rsidRDefault="002A32B7"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3</w:t>
      </w:r>
      <w:r w:rsidR="007F3FDF" w:rsidRPr="00194226">
        <w:rPr>
          <w:rFonts w:ascii="Times New Roman" w:hAnsi="Times New Roman"/>
          <w:color w:val="000000"/>
          <w:sz w:val="24"/>
          <w:szCs w:val="24"/>
        </w:rPr>
        <w:t>.</w:t>
      </w:r>
      <w:r w:rsidR="008E07A7">
        <w:rPr>
          <w:rFonts w:ascii="Times New Roman" w:hAnsi="Times New Roman"/>
          <w:color w:val="000000"/>
          <w:sz w:val="24"/>
          <w:szCs w:val="24"/>
        </w:rPr>
        <w:t>Про розподіл функціональних обов’язків між членами атестаційної комісії.</w:t>
      </w:r>
    </w:p>
    <w:p w:rsidR="00271305"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4</w:t>
      </w:r>
      <w:r w:rsidR="00102E7C">
        <w:rPr>
          <w:rFonts w:ascii="Times New Roman" w:hAnsi="Times New Roman"/>
          <w:color w:val="000000"/>
          <w:sz w:val="24"/>
          <w:szCs w:val="24"/>
        </w:rPr>
        <w:t>.Затверд</w:t>
      </w:r>
      <w:r w:rsidR="00271305">
        <w:rPr>
          <w:rFonts w:ascii="Times New Roman" w:hAnsi="Times New Roman"/>
          <w:color w:val="000000"/>
          <w:sz w:val="24"/>
          <w:szCs w:val="24"/>
        </w:rPr>
        <w:t xml:space="preserve">ження Графіка </w:t>
      </w:r>
      <w:r w:rsidR="00271305" w:rsidRPr="00271305">
        <w:rPr>
          <w:rFonts w:ascii="Times New Roman" w:hAnsi="Times New Roman"/>
          <w:color w:val="000000"/>
          <w:sz w:val="24"/>
          <w:szCs w:val="24"/>
        </w:rPr>
        <w:t>роботи</w:t>
      </w:r>
      <w:r w:rsidR="00102E7C">
        <w:rPr>
          <w:rFonts w:ascii="Times New Roman" w:hAnsi="Times New Roman"/>
          <w:color w:val="000000"/>
          <w:sz w:val="24"/>
          <w:szCs w:val="24"/>
        </w:rPr>
        <w:t xml:space="preserve"> атестаційної комісії І рівня</w:t>
      </w:r>
      <w:r w:rsidR="00271305" w:rsidRPr="00271305">
        <w:rPr>
          <w:rFonts w:ascii="Times New Roman" w:hAnsi="Times New Roman"/>
          <w:color w:val="000000"/>
          <w:sz w:val="24"/>
          <w:szCs w:val="24"/>
        </w:rPr>
        <w:t xml:space="preserve"> ЗЗСО</w:t>
      </w:r>
      <w:r w:rsidR="00102E7C">
        <w:rPr>
          <w:rFonts w:ascii="Times New Roman" w:hAnsi="Times New Roman"/>
          <w:color w:val="000000"/>
          <w:sz w:val="24"/>
          <w:szCs w:val="24"/>
        </w:rPr>
        <w:t xml:space="preserve"> на 2023-2024 </w:t>
      </w:r>
      <w:proofErr w:type="spellStart"/>
      <w:r w:rsidR="00102E7C">
        <w:rPr>
          <w:rFonts w:ascii="Times New Roman" w:hAnsi="Times New Roman"/>
          <w:color w:val="000000"/>
          <w:sz w:val="24"/>
          <w:szCs w:val="24"/>
        </w:rPr>
        <w:t>н.р</w:t>
      </w:r>
      <w:proofErr w:type="spellEnd"/>
      <w:r w:rsidR="00102E7C">
        <w:rPr>
          <w:rFonts w:ascii="Times New Roman" w:hAnsi="Times New Roman"/>
          <w:color w:val="000000"/>
          <w:sz w:val="24"/>
          <w:szCs w:val="24"/>
        </w:rPr>
        <w:t>.</w:t>
      </w:r>
    </w:p>
    <w:p w:rsidR="00271305" w:rsidRDefault="00271305" w:rsidP="002A32B7">
      <w:pPr>
        <w:shd w:val="clear" w:color="auto" w:fill="FFFFFF"/>
        <w:spacing w:after="0" w:line="193" w:lineRule="atLeast"/>
        <w:rPr>
          <w:rFonts w:ascii="Times New Roman" w:hAnsi="Times New Roman"/>
          <w:color w:val="000000"/>
          <w:sz w:val="24"/>
          <w:szCs w:val="24"/>
        </w:rPr>
      </w:pPr>
    </w:p>
    <w:p w:rsidR="002A32B7" w:rsidRDefault="002A32B7" w:rsidP="002A32B7">
      <w:pPr>
        <w:shd w:val="clear" w:color="auto" w:fill="FFFFFF"/>
        <w:spacing w:after="0" w:line="193" w:lineRule="atLeast"/>
        <w:rPr>
          <w:rFonts w:ascii="Times New Roman" w:hAnsi="Times New Roman"/>
          <w:color w:val="000000"/>
          <w:sz w:val="24"/>
          <w:szCs w:val="24"/>
        </w:rPr>
      </w:pPr>
      <w:r w:rsidRPr="002A32B7">
        <w:rPr>
          <w:rFonts w:ascii="Times New Roman" w:hAnsi="Times New Roman"/>
          <w:color w:val="000000"/>
          <w:sz w:val="24"/>
          <w:szCs w:val="24"/>
        </w:rPr>
        <w:t xml:space="preserve"> </w:t>
      </w:r>
      <w:r>
        <w:rPr>
          <w:rFonts w:ascii="Times New Roman" w:hAnsi="Times New Roman"/>
          <w:color w:val="000000"/>
          <w:sz w:val="24"/>
          <w:szCs w:val="24"/>
        </w:rPr>
        <w:t>1.</w:t>
      </w:r>
      <w:r w:rsidRPr="00194226">
        <w:rPr>
          <w:rFonts w:ascii="Times New Roman" w:hAnsi="Times New Roman"/>
          <w:color w:val="000000"/>
          <w:sz w:val="24"/>
          <w:szCs w:val="24"/>
        </w:rPr>
        <w:t>СЛУХАЛИ</w:t>
      </w:r>
      <w:r>
        <w:rPr>
          <w:rFonts w:ascii="Times New Roman" w:hAnsi="Times New Roman"/>
          <w:color w:val="000000"/>
          <w:sz w:val="24"/>
          <w:szCs w:val="24"/>
        </w:rPr>
        <w:t xml:space="preserve"> </w:t>
      </w:r>
    </w:p>
    <w:p w:rsidR="002A32B7"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Голову атестаційної комісії </w:t>
      </w:r>
      <w:proofErr w:type="spellStart"/>
      <w:r>
        <w:rPr>
          <w:rFonts w:ascii="Times New Roman" w:hAnsi="Times New Roman"/>
          <w:color w:val="000000"/>
          <w:sz w:val="24"/>
          <w:szCs w:val="24"/>
        </w:rPr>
        <w:t>Ільчук</w:t>
      </w:r>
      <w:proofErr w:type="spellEnd"/>
      <w:r>
        <w:rPr>
          <w:rFonts w:ascii="Times New Roman" w:hAnsi="Times New Roman"/>
          <w:color w:val="000000"/>
          <w:sz w:val="24"/>
          <w:szCs w:val="24"/>
        </w:rPr>
        <w:t xml:space="preserve"> М.М., яка ознайомила членів атестаційної комісії з новим Положенням про атестацію</w:t>
      </w:r>
      <w:r w:rsidR="008204D5" w:rsidRPr="008204D5">
        <w:rPr>
          <w:rFonts w:ascii="Times New Roman" w:hAnsi="Times New Roman"/>
          <w:color w:val="000000"/>
          <w:sz w:val="24"/>
          <w:szCs w:val="24"/>
        </w:rPr>
        <w:t>,</w:t>
      </w:r>
      <w:r>
        <w:rPr>
          <w:rFonts w:ascii="Times New Roman" w:hAnsi="Times New Roman"/>
          <w:color w:val="000000"/>
          <w:sz w:val="24"/>
          <w:szCs w:val="24"/>
        </w:rPr>
        <w:t xml:space="preserve"> що увійшло у дію з 01.09.2023 р. та професійним стандартом вчителя закладу загальної середньої  освіти.</w:t>
      </w:r>
    </w:p>
    <w:p w:rsidR="00271305" w:rsidRDefault="00271305" w:rsidP="002A32B7">
      <w:pPr>
        <w:shd w:val="clear" w:color="auto" w:fill="FFFFFF"/>
        <w:spacing w:after="0" w:line="193" w:lineRule="atLeast"/>
        <w:rPr>
          <w:rFonts w:ascii="Times New Roman" w:hAnsi="Times New Roman"/>
          <w:color w:val="000000"/>
          <w:sz w:val="24"/>
          <w:szCs w:val="24"/>
        </w:rPr>
      </w:pPr>
    </w:p>
    <w:p w:rsidR="002A32B7" w:rsidRPr="002A32B7"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1.ВИСТУПИЛИ</w:t>
      </w:r>
      <w:r w:rsidRPr="002A32B7">
        <w:rPr>
          <w:rFonts w:ascii="Times New Roman" w:hAnsi="Times New Roman"/>
          <w:color w:val="000000"/>
          <w:sz w:val="24"/>
          <w:szCs w:val="24"/>
        </w:rPr>
        <w:t>:</w:t>
      </w:r>
    </w:p>
    <w:p w:rsidR="002A32B7" w:rsidRDefault="00166911"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1.</w:t>
      </w:r>
      <w:r w:rsidR="002A32B7">
        <w:rPr>
          <w:rFonts w:ascii="Times New Roman" w:hAnsi="Times New Roman"/>
          <w:color w:val="000000"/>
          <w:sz w:val="24"/>
          <w:szCs w:val="24"/>
        </w:rPr>
        <w:t xml:space="preserve">Секретар атестаційної комісії </w:t>
      </w:r>
      <w:proofErr w:type="spellStart"/>
      <w:r w:rsidR="002A32B7">
        <w:rPr>
          <w:rFonts w:ascii="Times New Roman" w:hAnsi="Times New Roman"/>
          <w:color w:val="000000"/>
          <w:sz w:val="24"/>
          <w:szCs w:val="24"/>
        </w:rPr>
        <w:t>Бобота</w:t>
      </w:r>
      <w:proofErr w:type="spellEnd"/>
      <w:r w:rsidR="002A32B7">
        <w:rPr>
          <w:rFonts w:ascii="Times New Roman" w:hAnsi="Times New Roman"/>
          <w:color w:val="000000"/>
          <w:sz w:val="24"/>
          <w:szCs w:val="24"/>
        </w:rPr>
        <w:t xml:space="preserve"> Л.П., яка запропонувала підвищити рівень ефективності атестації педпрацівників у 2023-2024  </w:t>
      </w:r>
      <w:proofErr w:type="spellStart"/>
      <w:r w:rsidR="002A32B7">
        <w:rPr>
          <w:rFonts w:ascii="Times New Roman" w:hAnsi="Times New Roman"/>
          <w:color w:val="000000"/>
          <w:sz w:val="24"/>
          <w:szCs w:val="24"/>
        </w:rPr>
        <w:t>н.р</w:t>
      </w:r>
      <w:proofErr w:type="spellEnd"/>
      <w:r w:rsidR="002A32B7">
        <w:rPr>
          <w:rFonts w:ascii="Times New Roman" w:hAnsi="Times New Roman"/>
          <w:color w:val="000000"/>
          <w:sz w:val="24"/>
          <w:szCs w:val="24"/>
        </w:rPr>
        <w:t>. за рахунок</w:t>
      </w:r>
      <w:r w:rsidR="002A32B7" w:rsidRPr="00043D4C">
        <w:rPr>
          <w:rFonts w:ascii="Times New Roman" w:hAnsi="Times New Roman"/>
          <w:color w:val="000000"/>
          <w:sz w:val="24"/>
          <w:szCs w:val="24"/>
        </w:rPr>
        <w:t>;</w:t>
      </w:r>
    </w:p>
    <w:p w:rsidR="002A32B7"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-акцентування комплексної оцінки роботи педпрацівників, які атестуються, на показниках</w:t>
      </w:r>
      <w:r w:rsidRPr="00043D4C">
        <w:rPr>
          <w:rFonts w:ascii="Times New Roman" w:hAnsi="Times New Roman"/>
          <w:color w:val="000000"/>
          <w:sz w:val="24"/>
          <w:szCs w:val="24"/>
        </w:rPr>
        <w:t xml:space="preserve">: результативності фахової діяльності в </w:t>
      </w:r>
      <w:proofErr w:type="spellStart"/>
      <w:r w:rsidRPr="00043D4C">
        <w:rPr>
          <w:rFonts w:ascii="Times New Roman" w:hAnsi="Times New Roman"/>
          <w:color w:val="000000"/>
          <w:sz w:val="24"/>
          <w:szCs w:val="24"/>
        </w:rPr>
        <w:t>міжатестаційний</w:t>
      </w:r>
      <w:proofErr w:type="spellEnd"/>
      <w:r w:rsidRPr="00043D4C">
        <w:rPr>
          <w:rFonts w:ascii="Times New Roman" w:hAnsi="Times New Roman"/>
          <w:color w:val="000000"/>
          <w:sz w:val="24"/>
          <w:szCs w:val="24"/>
        </w:rPr>
        <w:t xml:space="preserve"> період і ак</w:t>
      </w:r>
      <w:r>
        <w:rPr>
          <w:rFonts w:ascii="Times New Roman" w:hAnsi="Times New Roman"/>
          <w:color w:val="000000"/>
          <w:sz w:val="24"/>
          <w:szCs w:val="24"/>
        </w:rPr>
        <w:t>тивного залучення до цих процесів усіх учасників атестації. До початку атестації педпрацівник має знати, за якими параметрами буде визначена його результативність, і за якими критеріями професійного стандарту буде визначатися рівень результатів, що відповідає тій чи іншій кваліфікаційній категорії.</w:t>
      </w:r>
    </w:p>
    <w:p w:rsidR="002A32B7"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-подальшої розробки впровадження технології визначення рівнів професійної компетентності педпрацівника,</w:t>
      </w:r>
    </w:p>
    <w:p w:rsidR="002A32B7" w:rsidRPr="00043D4C"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lastRenderedPageBreak/>
        <w:t xml:space="preserve">-повного оволодіння комп’ютерними технологіями обробки інформаційних даних .Було наголошено, що провідною умовою підвищення ефективності атестації має стати зростання результатів діяльності педпрацівників. </w:t>
      </w:r>
    </w:p>
    <w:p w:rsidR="002A32B7" w:rsidRDefault="002A32B7" w:rsidP="002A32B7">
      <w:pPr>
        <w:shd w:val="clear" w:color="auto" w:fill="FFFFFF"/>
        <w:spacing w:after="0" w:line="193" w:lineRule="atLeast"/>
        <w:rPr>
          <w:rFonts w:ascii="Times New Roman" w:hAnsi="Times New Roman"/>
          <w:color w:val="000000"/>
          <w:sz w:val="24"/>
          <w:szCs w:val="24"/>
        </w:rPr>
      </w:pPr>
    </w:p>
    <w:p w:rsidR="002A32B7" w:rsidRPr="00194226" w:rsidRDefault="002A32B7" w:rsidP="002A32B7">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ВИРІШИЛИ:</w:t>
      </w:r>
    </w:p>
    <w:p w:rsidR="002A32B7"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1.Інформацію взяти до відома.</w:t>
      </w:r>
    </w:p>
    <w:p w:rsidR="002A32B7"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2.Провести атестацію педагогічних працівників у 2023-2024</w:t>
      </w:r>
    </w:p>
    <w:p w:rsidR="002A32B7" w:rsidRDefault="002A32B7" w:rsidP="002A32B7">
      <w:pPr>
        <w:shd w:val="clear" w:color="auto" w:fill="FFFFFF"/>
        <w:spacing w:after="0" w:line="193" w:lineRule="atLeast"/>
        <w:rPr>
          <w:rFonts w:ascii="Times New Roman" w:hAnsi="Times New Roman"/>
          <w:color w:val="000000"/>
          <w:sz w:val="24"/>
          <w:szCs w:val="24"/>
        </w:rPr>
      </w:pPr>
      <w:proofErr w:type="spellStart"/>
      <w:r>
        <w:rPr>
          <w:rFonts w:ascii="Times New Roman" w:hAnsi="Times New Roman"/>
          <w:color w:val="000000"/>
          <w:sz w:val="24"/>
          <w:szCs w:val="24"/>
        </w:rPr>
        <w:t>н.р._відповідно</w:t>
      </w:r>
      <w:proofErr w:type="spellEnd"/>
      <w:r>
        <w:rPr>
          <w:rFonts w:ascii="Times New Roman" w:hAnsi="Times New Roman"/>
          <w:color w:val="000000"/>
          <w:sz w:val="24"/>
          <w:szCs w:val="24"/>
        </w:rPr>
        <w:t xml:space="preserve"> до нового Положення, з</w:t>
      </w:r>
      <w:r w:rsidR="008204D5">
        <w:rPr>
          <w:rFonts w:ascii="Times New Roman" w:hAnsi="Times New Roman"/>
          <w:color w:val="000000"/>
          <w:sz w:val="24"/>
          <w:szCs w:val="24"/>
        </w:rPr>
        <w:t>атвердженого наказом МОН №805</w:t>
      </w:r>
      <w:r w:rsidR="008204D5">
        <w:rPr>
          <w:rFonts w:ascii="Times New Roman" w:hAnsi="Times New Roman"/>
          <w:color w:val="000000"/>
          <w:sz w:val="24"/>
          <w:szCs w:val="24"/>
          <w:lang w:val="ru-RU"/>
        </w:rPr>
        <w:t xml:space="preserve">  </w:t>
      </w:r>
      <w:r>
        <w:rPr>
          <w:rFonts w:ascii="Times New Roman" w:hAnsi="Times New Roman"/>
          <w:color w:val="000000"/>
          <w:sz w:val="24"/>
          <w:szCs w:val="24"/>
        </w:rPr>
        <w:t>від</w:t>
      </w:r>
      <w:r w:rsidR="008204D5">
        <w:rPr>
          <w:rFonts w:ascii="Times New Roman" w:hAnsi="Times New Roman"/>
          <w:color w:val="000000"/>
          <w:sz w:val="24"/>
          <w:szCs w:val="24"/>
          <w:lang w:val="ru-RU"/>
        </w:rPr>
        <w:t xml:space="preserve"> </w:t>
      </w:r>
      <w:r w:rsidR="008204D5">
        <w:rPr>
          <w:rFonts w:ascii="Times New Roman" w:hAnsi="Times New Roman"/>
          <w:color w:val="000000"/>
          <w:sz w:val="24"/>
          <w:szCs w:val="24"/>
        </w:rPr>
        <w:t>09.09.2022 р.</w:t>
      </w:r>
    </w:p>
    <w:p w:rsidR="002A32B7"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3.Забезпечити методичний супровід проведення атестації педагогічних працівників та якісну підготовку матеріалів до засідання атестаційної комісії І рівня._</w:t>
      </w:r>
    </w:p>
    <w:p w:rsidR="00271305" w:rsidRDefault="00271305" w:rsidP="002F19E0">
      <w:pPr>
        <w:shd w:val="clear" w:color="auto" w:fill="FFFFFF"/>
        <w:spacing w:after="0" w:line="193" w:lineRule="atLeast"/>
        <w:rPr>
          <w:rFonts w:ascii="Times New Roman" w:hAnsi="Times New Roman"/>
          <w:color w:val="000000"/>
          <w:sz w:val="24"/>
          <w:szCs w:val="24"/>
        </w:rPr>
      </w:pPr>
    </w:p>
    <w:p w:rsidR="00271305" w:rsidRDefault="00166911" w:rsidP="002F19E0">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2</w:t>
      </w:r>
      <w:r w:rsidR="00B4733C">
        <w:rPr>
          <w:rFonts w:ascii="Times New Roman" w:hAnsi="Times New Roman"/>
          <w:color w:val="000000"/>
          <w:sz w:val="24"/>
          <w:szCs w:val="24"/>
        </w:rPr>
        <w:t>.</w:t>
      </w:r>
      <w:r w:rsidR="007F3FDF" w:rsidRPr="00194226">
        <w:rPr>
          <w:rFonts w:ascii="Times New Roman" w:hAnsi="Times New Roman"/>
          <w:color w:val="000000"/>
          <w:sz w:val="24"/>
          <w:szCs w:val="24"/>
        </w:rPr>
        <w:t>СЛУХАЛИ:</w:t>
      </w:r>
      <w:r w:rsidR="002F19E0" w:rsidRPr="002F19E0">
        <w:rPr>
          <w:rFonts w:ascii="Times New Roman" w:hAnsi="Times New Roman"/>
          <w:color w:val="000000"/>
          <w:sz w:val="24"/>
          <w:szCs w:val="24"/>
        </w:rPr>
        <w:t xml:space="preserve"> </w:t>
      </w:r>
      <w:r w:rsidR="002F19E0" w:rsidRPr="00194226">
        <w:rPr>
          <w:rFonts w:ascii="Times New Roman" w:hAnsi="Times New Roman"/>
          <w:color w:val="000000"/>
          <w:sz w:val="24"/>
          <w:szCs w:val="24"/>
        </w:rPr>
        <w:t>.</w:t>
      </w:r>
    </w:p>
    <w:p w:rsidR="0007569B" w:rsidRDefault="002F19E0" w:rsidP="002F19E0">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 </w:t>
      </w:r>
      <w:r w:rsidR="00166911">
        <w:rPr>
          <w:rFonts w:ascii="Times New Roman" w:hAnsi="Times New Roman"/>
          <w:color w:val="000000"/>
          <w:sz w:val="24"/>
          <w:szCs w:val="24"/>
        </w:rPr>
        <w:t>2</w:t>
      </w:r>
      <w:r>
        <w:rPr>
          <w:rFonts w:ascii="Times New Roman" w:hAnsi="Times New Roman"/>
          <w:color w:val="000000"/>
          <w:sz w:val="24"/>
          <w:szCs w:val="24"/>
        </w:rPr>
        <w:t xml:space="preserve">.Голову атестаційної комісії </w:t>
      </w:r>
      <w:proofErr w:type="spellStart"/>
      <w:r>
        <w:rPr>
          <w:rFonts w:ascii="Times New Roman" w:hAnsi="Times New Roman"/>
          <w:color w:val="000000"/>
          <w:sz w:val="24"/>
          <w:szCs w:val="24"/>
        </w:rPr>
        <w:t>Ільчук</w:t>
      </w:r>
      <w:proofErr w:type="spellEnd"/>
      <w:r>
        <w:rPr>
          <w:rFonts w:ascii="Times New Roman" w:hAnsi="Times New Roman"/>
          <w:color w:val="000000"/>
          <w:sz w:val="24"/>
          <w:szCs w:val="24"/>
        </w:rPr>
        <w:t xml:space="preserve"> М.М., яка ознайомила членів атестаційної комісії із списками педагогічних працівників, що підлягають черговій атестації в 2023-2024 </w:t>
      </w:r>
      <w:proofErr w:type="spellStart"/>
      <w:r>
        <w:rPr>
          <w:rFonts w:ascii="Times New Roman" w:hAnsi="Times New Roman"/>
          <w:color w:val="000000"/>
          <w:sz w:val="24"/>
          <w:szCs w:val="24"/>
        </w:rPr>
        <w:t>н.р</w:t>
      </w:r>
      <w:proofErr w:type="spellEnd"/>
      <w:r>
        <w:rPr>
          <w:rFonts w:ascii="Times New Roman" w:hAnsi="Times New Roman"/>
          <w:color w:val="000000"/>
          <w:sz w:val="24"/>
          <w:szCs w:val="24"/>
        </w:rPr>
        <w:t xml:space="preserve">. </w:t>
      </w:r>
      <w:r w:rsidR="0007569B">
        <w:rPr>
          <w:rFonts w:ascii="Times New Roman" w:hAnsi="Times New Roman"/>
          <w:color w:val="000000"/>
          <w:sz w:val="24"/>
          <w:szCs w:val="24"/>
        </w:rPr>
        <w:t>та заявою Ференц</w:t>
      </w:r>
      <w:r w:rsidR="00634EC3">
        <w:rPr>
          <w:rFonts w:ascii="Times New Roman" w:hAnsi="Times New Roman"/>
          <w:color w:val="000000"/>
          <w:sz w:val="24"/>
          <w:szCs w:val="24"/>
        </w:rPr>
        <w:t>а</w:t>
      </w:r>
      <w:r w:rsidR="0007569B">
        <w:rPr>
          <w:rFonts w:ascii="Times New Roman" w:hAnsi="Times New Roman"/>
          <w:color w:val="000000"/>
          <w:sz w:val="24"/>
          <w:szCs w:val="24"/>
        </w:rPr>
        <w:t xml:space="preserve"> П.П.</w:t>
      </w:r>
    </w:p>
    <w:p w:rsidR="007F3FDF" w:rsidRDefault="00166911" w:rsidP="002F19E0">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2</w:t>
      </w:r>
      <w:r w:rsidR="002F19E0">
        <w:rPr>
          <w:rFonts w:ascii="Times New Roman" w:hAnsi="Times New Roman"/>
          <w:color w:val="000000"/>
          <w:sz w:val="24"/>
          <w:szCs w:val="24"/>
        </w:rPr>
        <w:t>.ВИСТУПИЛИ</w:t>
      </w:r>
    </w:p>
    <w:p w:rsidR="00A433E9" w:rsidRPr="00194226" w:rsidRDefault="002F19E0" w:rsidP="00A433E9">
      <w:pPr>
        <w:shd w:val="clear" w:color="auto" w:fill="FFFFFF"/>
        <w:spacing w:after="0" w:line="193" w:lineRule="atLeast"/>
        <w:rPr>
          <w:rFonts w:ascii="Times New Roman" w:hAnsi="Times New Roman"/>
          <w:color w:val="000000"/>
          <w:sz w:val="24"/>
          <w:szCs w:val="24"/>
        </w:rPr>
      </w:pPr>
      <w:proofErr w:type="spellStart"/>
      <w:r>
        <w:rPr>
          <w:rFonts w:ascii="Times New Roman" w:hAnsi="Times New Roman"/>
          <w:color w:val="000000"/>
          <w:sz w:val="24"/>
          <w:szCs w:val="24"/>
        </w:rPr>
        <w:t>Миланюк</w:t>
      </w:r>
      <w:proofErr w:type="spellEnd"/>
      <w:r>
        <w:rPr>
          <w:rFonts w:ascii="Times New Roman" w:hAnsi="Times New Roman"/>
          <w:color w:val="000000"/>
          <w:sz w:val="24"/>
          <w:szCs w:val="24"/>
        </w:rPr>
        <w:t xml:space="preserve"> І.Д.</w:t>
      </w:r>
      <w:r w:rsidR="00A433E9">
        <w:rPr>
          <w:rFonts w:ascii="Times New Roman" w:hAnsi="Times New Roman"/>
          <w:color w:val="000000"/>
          <w:sz w:val="24"/>
          <w:szCs w:val="24"/>
        </w:rPr>
        <w:t xml:space="preserve">, член атестаційної комісії, який наголосив, що потрібно об’єктивно проводити атестацію педагогічних працівників атестаційною комісією І рівня у 2023-2024т </w:t>
      </w:r>
      <w:proofErr w:type="spellStart"/>
      <w:r w:rsidR="00A433E9">
        <w:rPr>
          <w:rFonts w:ascii="Times New Roman" w:hAnsi="Times New Roman"/>
          <w:color w:val="000000"/>
          <w:sz w:val="24"/>
          <w:szCs w:val="24"/>
        </w:rPr>
        <w:t>н.р</w:t>
      </w:r>
      <w:proofErr w:type="spellEnd"/>
      <w:r w:rsidR="00A433E9">
        <w:rPr>
          <w:rFonts w:ascii="Times New Roman" w:hAnsi="Times New Roman"/>
          <w:color w:val="000000"/>
          <w:sz w:val="24"/>
          <w:szCs w:val="24"/>
        </w:rPr>
        <w:t>.</w:t>
      </w:r>
      <w:r w:rsidR="00A433E9" w:rsidRPr="00A433E9">
        <w:rPr>
          <w:rFonts w:ascii="Times New Roman" w:hAnsi="Times New Roman"/>
          <w:color w:val="000000"/>
          <w:sz w:val="24"/>
          <w:szCs w:val="24"/>
        </w:rPr>
        <w:t xml:space="preserve"> </w:t>
      </w:r>
      <w:r w:rsidR="00A433E9" w:rsidRPr="00194226">
        <w:rPr>
          <w:rFonts w:ascii="Times New Roman" w:hAnsi="Times New Roman"/>
          <w:color w:val="000000"/>
          <w:sz w:val="24"/>
          <w:szCs w:val="24"/>
        </w:rPr>
        <w:t>ВИРІШИЛИ:</w:t>
      </w:r>
    </w:p>
    <w:p w:rsidR="002F19E0" w:rsidRDefault="00A433E9"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1.Чдени атестаційної комісії ознайомилися із списками педагогічних працівників, які будуть</w:t>
      </w:r>
      <w:r w:rsidRPr="00A433E9">
        <w:rPr>
          <w:rFonts w:ascii="Times New Roman" w:hAnsi="Times New Roman"/>
          <w:color w:val="000000"/>
          <w:sz w:val="24"/>
          <w:szCs w:val="24"/>
        </w:rPr>
        <w:t xml:space="preserve"> </w:t>
      </w:r>
      <w:r>
        <w:rPr>
          <w:rFonts w:ascii="Times New Roman" w:hAnsi="Times New Roman"/>
          <w:color w:val="000000"/>
          <w:sz w:val="24"/>
          <w:szCs w:val="24"/>
        </w:rPr>
        <w:t xml:space="preserve">атестуватися в 2023-2024 </w:t>
      </w:r>
      <w:proofErr w:type="spellStart"/>
      <w:r>
        <w:rPr>
          <w:rFonts w:ascii="Times New Roman" w:hAnsi="Times New Roman"/>
          <w:color w:val="000000"/>
          <w:sz w:val="24"/>
          <w:szCs w:val="24"/>
        </w:rPr>
        <w:t>н.р</w:t>
      </w:r>
      <w:proofErr w:type="spellEnd"/>
      <w:r>
        <w:rPr>
          <w:rFonts w:ascii="Times New Roman" w:hAnsi="Times New Roman"/>
          <w:color w:val="000000"/>
          <w:sz w:val="24"/>
          <w:szCs w:val="24"/>
        </w:rPr>
        <w:t>.</w:t>
      </w:r>
      <w:r w:rsidRPr="00A433E9">
        <w:rPr>
          <w:rFonts w:ascii="Times New Roman" w:hAnsi="Times New Roman"/>
          <w:color w:val="000000"/>
          <w:sz w:val="24"/>
          <w:szCs w:val="24"/>
        </w:rPr>
        <w:t>:</w:t>
      </w:r>
      <w:r>
        <w:rPr>
          <w:rFonts w:ascii="Times New Roman" w:hAnsi="Times New Roman"/>
          <w:color w:val="000000"/>
          <w:sz w:val="24"/>
          <w:szCs w:val="24"/>
        </w:rPr>
        <w:t xml:space="preserve"> 1.Тодер Марія Онуфріївна – вчитель української мови та літератури на підтвердження  кваліфікаційної категорії «</w:t>
      </w:r>
      <w:r w:rsidR="00B96592">
        <w:rPr>
          <w:rFonts w:ascii="Times New Roman" w:hAnsi="Times New Roman"/>
          <w:color w:val="000000"/>
          <w:sz w:val="24"/>
          <w:szCs w:val="24"/>
        </w:rPr>
        <w:t>спеціаліст ви</w:t>
      </w:r>
      <w:r>
        <w:rPr>
          <w:rFonts w:ascii="Times New Roman" w:hAnsi="Times New Roman"/>
          <w:color w:val="000000"/>
          <w:sz w:val="24"/>
          <w:szCs w:val="24"/>
        </w:rPr>
        <w:t>щої категорії» 2.Ігнатюк Іван Іванович- вчитель трудового навчання та креслення на підтвердження  11 тарифного розряду та педагогічного звання «</w:t>
      </w:r>
      <w:r w:rsidR="00B96592">
        <w:rPr>
          <w:rFonts w:ascii="Times New Roman" w:hAnsi="Times New Roman"/>
          <w:color w:val="000000"/>
          <w:sz w:val="24"/>
          <w:szCs w:val="24"/>
        </w:rPr>
        <w:t>старший учитель» 3.Манілець Марина Михайлівна –вчитель початкових класів на присвоєння кваліфікаційної категорії «спеціаліст вищої категорії» 4.Шемота Інна Іванівна – вчитель початкових класів на присвоєння кваліфікаційної категорії  «спеціаліст І категорії»</w:t>
      </w:r>
      <w:r w:rsidR="002A32B7">
        <w:rPr>
          <w:rFonts w:ascii="Times New Roman" w:hAnsi="Times New Roman"/>
          <w:color w:val="000000"/>
          <w:sz w:val="24"/>
          <w:szCs w:val="24"/>
        </w:rPr>
        <w:t xml:space="preserve"> </w:t>
      </w:r>
      <w:r w:rsidR="00B96592">
        <w:rPr>
          <w:rFonts w:ascii="Times New Roman" w:hAnsi="Times New Roman"/>
          <w:color w:val="000000"/>
          <w:sz w:val="24"/>
          <w:szCs w:val="24"/>
        </w:rPr>
        <w:t>5.Ільчук Мар’яна Василівна, вчитель математики, на присвоєння кваліфікаційно\ категорії</w:t>
      </w:r>
      <w:r w:rsidR="00B05DF6">
        <w:rPr>
          <w:rFonts w:ascii="Times New Roman" w:hAnsi="Times New Roman"/>
          <w:color w:val="000000"/>
          <w:sz w:val="24"/>
          <w:szCs w:val="24"/>
        </w:rPr>
        <w:t xml:space="preserve"> </w:t>
      </w:r>
      <w:r w:rsidR="00B96592">
        <w:rPr>
          <w:rFonts w:ascii="Times New Roman" w:hAnsi="Times New Roman"/>
          <w:color w:val="000000"/>
          <w:sz w:val="24"/>
          <w:szCs w:val="24"/>
        </w:rPr>
        <w:t>«спеціаліст І категорії».6.Підмалівська Іванна</w:t>
      </w:r>
      <w:r w:rsidR="002A32B7">
        <w:rPr>
          <w:rFonts w:ascii="Times New Roman" w:hAnsi="Times New Roman"/>
          <w:color w:val="000000"/>
          <w:sz w:val="24"/>
          <w:szCs w:val="24"/>
        </w:rPr>
        <w:t xml:space="preserve"> Микол</w:t>
      </w:r>
      <w:r w:rsidR="00B96592">
        <w:rPr>
          <w:rFonts w:ascii="Times New Roman" w:hAnsi="Times New Roman"/>
          <w:color w:val="000000"/>
          <w:sz w:val="24"/>
          <w:szCs w:val="24"/>
        </w:rPr>
        <w:t xml:space="preserve">аївна на присвоєння </w:t>
      </w:r>
      <w:r w:rsidR="002A32B7">
        <w:rPr>
          <w:rFonts w:ascii="Times New Roman" w:hAnsi="Times New Roman"/>
          <w:color w:val="000000"/>
          <w:sz w:val="24"/>
          <w:szCs w:val="24"/>
        </w:rPr>
        <w:t xml:space="preserve"> кваліфікаційної категорії </w:t>
      </w:r>
      <w:r w:rsidR="00B96592">
        <w:rPr>
          <w:rFonts w:ascii="Times New Roman" w:hAnsi="Times New Roman"/>
          <w:color w:val="000000"/>
          <w:sz w:val="24"/>
          <w:szCs w:val="24"/>
        </w:rPr>
        <w:t>«спеціаліст І категорії»</w:t>
      </w:r>
      <w:r w:rsidR="002A32B7">
        <w:rPr>
          <w:rFonts w:ascii="Times New Roman" w:hAnsi="Times New Roman"/>
          <w:color w:val="000000"/>
          <w:sz w:val="24"/>
          <w:szCs w:val="24"/>
        </w:rPr>
        <w:t xml:space="preserve"> 7.Пластун Віра Володимирівна –вчитель української мови та літератури на підтвердження кваліфікаційної категорії «спеціаліст вищої категорії» та педагогічного звання «старший учитель»</w:t>
      </w:r>
      <w:r w:rsidR="0007569B">
        <w:rPr>
          <w:rFonts w:ascii="Times New Roman" w:hAnsi="Times New Roman"/>
          <w:color w:val="000000"/>
          <w:sz w:val="24"/>
          <w:szCs w:val="24"/>
        </w:rPr>
        <w:t xml:space="preserve"> .Взяти заяву Ференц</w:t>
      </w:r>
      <w:r w:rsidR="00634EC3">
        <w:rPr>
          <w:rFonts w:ascii="Times New Roman" w:hAnsi="Times New Roman"/>
          <w:color w:val="000000"/>
          <w:sz w:val="24"/>
          <w:szCs w:val="24"/>
        </w:rPr>
        <w:t>а</w:t>
      </w:r>
      <w:r w:rsidR="0007569B">
        <w:rPr>
          <w:rFonts w:ascii="Times New Roman" w:hAnsi="Times New Roman"/>
          <w:color w:val="000000"/>
          <w:sz w:val="24"/>
          <w:szCs w:val="24"/>
        </w:rPr>
        <w:t xml:space="preserve"> П.П. до уваги.</w:t>
      </w:r>
    </w:p>
    <w:p w:rsidR="005F4ECD" w:rsidRDefault="002F19E0"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3</w:t>
      </w:r>
      <w:r w:rsidR="00B4733C">
        <w:rPr>
          <w:rFonts w:ascii="Times New Roman" w:hAnsi="Times New Roman"/>
          <w:color w:val="000000"/>
          <w:sz w:val="24"/>
          <w:szCs w:val="24"/>
        </w:rPr>
        <w:t>.</w:t>
      </w:r>
      <w:r w:rsidR="00B4733C" w:rsidRPr="00B4733C">
        <w:rPr>
          <w:rFonts w:ascii="Times New Roman" w:hAnsi="Times New Roman"/>
          <w:color w:val="000000"/>
          <w:sz w:val="24"/>
          <w:szCs w:val="24"/>
        </w:rPr>
        <w:t xml:space="preserve"> </w:t>
      </w:r>
      <w:r w:rsidR="00B4733C" w:rsidRPr="00194226">
        <w:rPr>
          <w:rFonts w:ascii="Times New Roman" w:hAnsi="Times New Roman"/>
          <w:color w:val="000000"/>
          <w:sz w:val="24"/>
          <w:szCs w:val="24"/>
        </w:rPr>
        <w:t>СЛУХАЛИ:</w:t>
      </w:r>
    </w:p>
    <w:p w:rsidR="005F4ECD" w:rsidRDefault="007F3FDF"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_</w:t>
      </w:r>
      <w:proofErr w:type="spellStart"/>
      <w:r w:rsidR="005F4ECD">
        <w:rPr>
          <w:rFonts w:ascii="Times New Roman" w:hAnsi="Times New Roman"/>
          <w:color w:val="000000"/>
          <w:sz w:val="24"/>
          <w:szCs w:val="24"/>
        </w:rPr>
        <w:t>Веклюк</w:t>
      </w:r>
      <w:proofErr w:type="spellEnd"/>
      <w:r w:rsidR="005F4ECD">
        <w:rPr>
          <w:rFonts w:ascii="Times New Roman" w:hAnsi="Times New Roman"/>
          <w:color w:val="000000"/>
          <w:sz w:val="24"/>
          <w:szCs w:val="24"/>
        </w:rPr>
        <w:t xml:space="preserve"> Г.Я.,</w:t>
      </w:r>
      <w:r w:rsidR="008204D5" w:rsidRPr="008204D5">
        <w:rPr>
          <w:rFonts w:ascii="Times New Roman" w:hAnsi="Times New Roman"/>
          <w:color w:val="000000"/>
          <w:sz w:val="24"/>
          <w:szCs w:val="24"/>
        </w:rPr>
        <w:t xml:space="preserve"> </w:t>
      </w:r>
      <w:r w:rsidR="005F4ECD">
        <w:rPr>
          <w:rFonts w:ascii="Times New Roman" w:hAnsi="Times New Roman"/>
          <w:color w:val="000000"/>
          <w:sz w:val="24"/>
          <w:szCs w:val="24"/>
        </w:rPr>
        <w:t>члена атестаційної комісії, яка запропонувала розподілити функціональні обов’язки між членами атестаційної комісії</w:t>
      </w:r>
    </w:p>
    <w:p w:rsidR="00166911" w:rsidRDefault="002F19E0" w:rsidP="00823B04">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3</w:t>
      </w:r>
      <w:r w:rsidR="00B4733C">
        <w:rPr>
          <w:rFonts w:ascii="Times New Roman" w:hAnsi="Times New Roman"/>
          <w:color w:val="000000"/>
          <w:sz w:val="24"/>
          <w:szCs w:val="24"/>
        </w:rPr>
        <w:t>.ВИСТУПИЛИ</w:t>
      </w:r>
      <w:r w:rsidR="00B4733C" w:rsidRPr="00B4733C">
        <w:rPr>
          <w:rFonts w:ascii="Times New Roman" w:hAnsi="Times New Roman"/>
          <w:color w:val="000000"/>
          <w:sz w:val="24"/>
          <w:szCs w:val="24"/>
        </w:rPr>
        <w:t>:</w:t>
      </w:r>
    </w:p>
    <w:p w:rsidR="00823B04" w:rsidRDefault="00B4733C" w:rsidP="00823B04">
      <w:pPr>
        <w:shd w:val="clear" w:color="auto" w:fill="FFFFFF"/>
        <w:spacing w:after="0" w:line="193" w:lineRule="atLeast"/>
        <w:rPr>
          <w:rFonts w:ascii="Times New Roman" w:hAnsi="Times New Roman"/>
          <w:color w:val="000000"/>
          <w:sz w:val="24"/>
          <w:szCs w:val="24"/>
        </w:rPr>
      </w:pPr>
      <w:proofErr w:type="spellStart"/>
      <w:r>
        <w:rPr>
          <w:rFonts w:ascii="Times New Roman" w:hAnsi="Times New Roman"/>
          <w:color w:val="000000"/>
          <w:sz w:val="24"/>
          <w:szCs w:val="24"/>
        </w:rPr>
        <w:t>Бобота</w:t>
      </w:r>
      <w:proofErr w:type="spellEnd"/>
      <w:r>
        <w:rPr>
          <w:rFonts w:ascii="Times New Roman" w:hAnsi="Times New Roman"/>
          <w:color w:val="000000"/>
          <w:sz w:val="24"/>
          <w:szCs w:val="24"/>
        </w:rPr>
        <w:t xml:space="preserve"> Л.П.,</w:t>
      </w:r>
      <w:r w:rsidR="008204D5" w:rsidRPr="008204D5">
        <w:rPr>
          <w:rFonts w:ascii="Times New Roman" w:hAnsi="Times New Roman"/>
          <w:color w:val="000000"/>
          <w:sz w:val="24"/>
          <w:szCs w:val="24"/>
        </w:rPr>
        <w:t xml:space="preserve"> </w:t>
      </w:r>
      <w:r>
        <w:rPr>
          <w:rFonts w:ascii="Times New Roman" w:hAnsi="Times New Roman"/>
          <w:color w:val="000000"/>
          <w:sz w:val="24"/>
          <w:szCs w:val="24"/>
        </w:rPr>
        <w:t>секретар атестаційної комісії,</w:t>
      </w:r>
      <w:r w:rsidR="008204D5" w:rsidRPr="008204D5">
        <w:rPr>
          <w:rFonts w:ascii="Times New Roman" w:hAnsi="Times New Roman"/>
          <w:color w:val="000000"/>
          <w:sz w:val="24"/>
          <w:szCs w:val="24"/>
        </w:rPr>
        <w:t xml:space="preserve"> сказала</w:t>
      </w:r>
      <w:r>
        <w:rPr>
          <w:rFonts w:ascii="Times New Roman" w:hAnsi="Times New Roman"/>
          <w:color w:val="000000"/>
          <w:sz w:val="24"/>
          <w:szCs w:val="24"/>
        </w:rPr>
        <w:t xml:space="preserve"> про відповідальне ставлення до функціональних обов’язків членів атестаційної комісії. Любов Петрівна наголосила на тому, що обов’язковою умовою організації та проведення атестації педагогічних працівників має стати, крім суворого дотримання нового Положення про атестацію педагогічних працівників, також</w:t>
      </w:r>
      <w:r w:rsidR="008204D5" w:rsidRPr="008204D5">
        <w:rPr>
          <w:rFonts w:ascii="Times New Roman" w:hAnsi="Times New Roman"/>
          <w:color w:val="000000"/>
          <w:sz w:val="24"/>
          <w:szCs w:val="24"/>
        </w:rPr>
        <w:t xml:space="preserve"> </w:t>
      </w:r>
      <w:r>
        <w:rPr>
          <w:rFonts w:ascii="Times New Roman" w:hAnsi="Times New Roman"/>
          <w:color w:val="000000"/>
          <w:sz w:val="24"/>
          <w:szCs w:val="24"/>
        </w:rPr>
        <w:t xml:space="preserve">об’єктивність в оцінюванні діяльності педагога, неформальний </w:t>
      </w:r>
      <w:r w:rsidR="00823B04">
        <w:rPr>
          <w:rFonts w:ascii="Times New Roman" w:hAnsi="Times New Roman"/>
          <w:color w:val="000000"/>
          <w:sz w:val="24"/>
          <w:szCs w:val="24"/>
        </w:rPr>
        <w:t>підхід до проведення атестації.</w:t>
      </w:r>
      <w:r w:rsidR="00823B04" w:rsidRPr="00823B04">
        <w:rPr>
          <w:rFonts w:ascii="Times New Roman" w:hAnsi="Times New Roman"/>
          <w:color w:val="000000"/>
          <w:sz w:val="24"/>
          <w:szCs w:val="24"/>
        </w:rPr>
        <w:t xml:space="preserve"> </w:t>
      </w:r>
    </w:p>
    <w:p w:rsidR="00823B04" w:rsidRDefault="00823B04" w:rsidP="00823B04">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ВИРІШИЛИ:</w:t>
      </w:r>
    </w:p>
    <w:p w:rsidR="00823B04" w:rsidRDefault="002F19E0" w:rsidP="00823B04">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3</w:t>
      </w:r>
      <w:r w:rsidR="00823B04">
        <w:rPr>
          <w:rFonts w:ascii="Times New Roman" w:hAnsi="Times New Roman"/>
          <w:color w:val="000000"/>
          <w:sz w:val="24"/>
          <w:szCs w:val="24"/>
        </w:rPr>
        <w:t>.1. Затвердити розподіл обов’язків між членами атестаційної комісії</w:t>
      </w:r>
      <w:r w:rsidR="00823B04" w:rsidRPr="00823B04">
        <w:rPr>
          <w:rFonts w:ascii="Times New Roman" w:hAnsi="Times New Roman"/>
          <w:color w:val="000000"/>
          <w:sz w:val="24"/>
          <w:szCs w:val="24"/>
        </w:rPr>
        <w:t>:</w:t>
      </w:r>
    </w:p>
    <w:p w:rsidR="00823B04" w:rsidRDefault="00823B04" w:rsidP="00823B04">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Ільчук</w:t>
      </w:r>
      <w:proofErr w:type="spellEnd"/>
      <w:r>
        <w:rPr>
          <w:rFonts w:ascii="Times New Roman" w:hAnsi="Times New Roman"/>
          <w:color w:val="000000"/>
          <w:sz w:val="24"/>
          <w:szCs w:val="24"/>
        </w:rPr>
        <w:t xml:space="preserve"> М.М., голова атестаційної комісії І рівня – контроль щодо організації та проведення атестації педагогічних кадрів у відповідності до чинного законодавства,</w:t>
      </w:r>
    </w:p>
    <w:p w:rsidR="00823B04" w:rsidRDefault="00823B04" w:rsidP="00823B04">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Бобота</w:t>
      </w:r>
      <w:proofErr w:type="spellEnd"/>
      <w:r>
        <w:rPr>
          <w:rFonts w:ascii="Times New Roman" w:hAnsi="Times New Roman"/>
          <w:color w:val="000000"/>
          <w:sz w:val="24"/>
          <w:szCs w:val="24"/>
        </w:rPr>
        <w:t xml:space="preserve"> Л.П., секретар атестаційної комісії- оформлення протоколів засідань атестаційної комісії, контроль та допомога в організації та проведенні атестації педагогічних працівників у відповідності до чинного законодавства</w:t>
      </w:r>
    </w:p>
    <w:p w:rsidR="00823B04" w:rsidRDefault="00823B04" w:rsidP="00823B04">
      <w:pPr>
        <w:shd w:val="clear" w:color="auto" w:fill="FFFFFF"/>
        <w:spacing w:after="0" w:line="193" w:lineRule="atLeast"/>
        <w:rPr>
          <w:rFonts w:ascii="Times New Roman" w:hAnsi="Times New Roman"/>
          <w:color w:val="000000"/>
          <w:sz w:val="24"/>
          <w:szCs w:val="24"/>
        </w:rPr>
      </w:pPr>
      <w:proofErr w:type="spellStart"/>
      <w:r>
        <w:rPr>
          <w:rFonts w:ascii="Times New Roman" w:hAnsi="Times New Roman"/>
          <w:color w:val="000000"/>
          <w:sz w:val="24"/>
          <w:szCs w:val="24"/>
        </w:rPr>
        <w:t>Веклюк</w:t>
      </w:r>
      <w:proofErr w:type="spellEnd"/>
      <w:r>
        <w:rPr>
          <w:rFonts w:ascii="Times New Roman" w:hAnsi="Times New Roman"/>
          <w:color w:val="000000"/>
          <w:sz w:val="24"/>
          <w:szCs w:val="24"/>
        </w:rPr>
        <w:t xml:space="preserve"> Г.Я., член атестаційної комісії,</w:t>
      </w:r>
      <w:r w:rsidR="0033723A">
        <w:rPr>
          <w:rFonts w:ascii="Times New Roman" w:hAnsi="Times New Roman"/>
          <w:color w:val="000000"/>
          <w:sz w:val="24"/>
          <w:szCs w:val="24"/>
        </w:rPr>
        <w:t xml:space="preserve"> контроль та допомога вчителям природничо – математичного циклу. Контроль за дотриманням нормативних вимог та об’єктивністю прийняття рішень щодо атестації педагогічних працівників, надання консультацій з питань атестації педагогічним працівникам.</w:t>
      </w:r>
    </w:p>
    <w:p w:rsidR="0033723A" w:rsidRDefault="0033723A" w:rsidP="00823B04">
      <w:pPr>
        <w:shd w:val="clear" w:color="auto" w:fill="FFFFFF"/>
        <w:spacing w:after="0" w:line="193" w:lineRule="atLeast"/>
        <w:rPr>
          <w:rFonts w:ascii="Times New Roman" w:hAnsi="Times New Roman"/>
          <w:color w:val="000000"/>
          <w:sz w:val="24"/>
          <w:szCs w:val="24"/>
        </w:rPr>
      </w:pPr>
      <w:proofErr w:type="spellStart"/>
      <w:r>
        <w:rPr>
          <w:rFonts w:ascii="Times New Roman" w:hAnsi="Times New Roman"/>
          <w:color w:val="000000"/>
          <w:sz w:val="24"/>
          <w:szCs w:val="24"/>
        </w:rPr>
        <w:t>Миланюк</w:t>
      </w:r>
      <w:proofErr w:type="spellEnd"/>
      <w:r>
        <w:rPr>
          <w:rFonts w:ascii="Times New Roman" w:hAnsi="Times New Roman"/>
          <w:color w:val="000000"/>
          <w:sz w:val="24"/>
          <w:szCs w:val="24"/>
        </w:rPr>
        <w:t xml:space="preserve"> І.Д.,</w:t>
      </w:r>
      <w:r w:rsidR="008204D5" w:rsidRPr="00B153C2">
        <w:rPr>
          <w:rFonts w:ascii="Times New Roman" w:hAnsi="Times New Roman"/>
          <w:color w:val="000000"/>
          <w:sz w:val="24"/>
          <w:szCs w:val="24"/>
        </w:rPr>
        <w:t xml:space="preserve"> </w:t>
      </w:r>
      <w:r>
        <w:rPr>
          <w:rFonts w:ascii="Times New Roman" w:hAnsi="Times New Roman"/>
          <w:color w:val="000000"/>
          <w:sz w:val="24"/>
          <w:szCs w:val="24"/>
        </w:rPr>
        <w:t>член атестаційної комісії, контроль та допомога з питань організації та проведенні</w:t>
      </w:r>
      <w:r w:rsidR="005E7CAC">
        <w:rPr>
          <w:rFonts w:ascii="Times New Roman" w:hAnsi="Times New Roman"/>
          <w:color w:val="000000"/>
          <w:sz w:val="24"/>
          <w:szCs w:val="24"/>
        </w:rPr>
        <w:t xml:space="preserve"> атестації педагогічних кадрів у відповідності до чинного законодавства, ведення </w:t>
      </w:r>
      <w:r w:rsidR="005E7CAC">
        <w:rPr>
          <w:rFonts w:ascii="Times New Roman" w:hAnsi="Times New Roman"/>
          <w:color w:val="000000"/>
          <w:sz w:val="24"/>
          <w:szCs w:val="24"/>
        </w:rPr>
        <w:lastRenderedPageBreak/>
        <w:t>вчителями початкових класів та вчителями-філологами ділової документації, питання професійної дисципліни, організації освітньої діяльності учнів.</w:t>
      </w:r>
    </w:p>
    <w:p w:rsidR="0033723A" w:rsidRDefault="002F19E0" w:rsidP="00823B04">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3</w:t>
      </w:r>
      <w:r w:rsidR="0033723A">
        <w:rPr>
          <w:rFonts w:ascii="Times New Roman" w:hAnsi="Times New Roman"/>
          <w:color w:val="000000"/>
          <w:sz w:val="24"/>
          <w:szCs w:val="24"/>
        </w:rPr>
        <w:t>.2.Відповідально виконувати функціональні обов’язки.</w:t>
      </w:r>
    </w:p>
    <w:p w:rsidR="00271305" w:rsidRDefault="00271305" w:rsidP="0033723A">
      <w:pPr>
        <w:shd w:val="clear" w:color="auto" w:fill="FFFFFF"/>
        <w:spacing w:after="0" w:line="193" w:lineRule="atLeast"/>
        <w:rPr>
          <w:rFonts w:ascii="Times New Roman" w:hAnsi="Times New Roman"/>
          <w:color w:val="000000"/>
          <w:sz w:val="24"/>
          <w:szCs w:val="24"/>
        </w:rPr>
      </w:pPr>
    </w:p>
    <w:p w:rsidR="0033723A" w:rsidRPr="00194226" w:rsidRDefault="002F19E0" w:rsidP="0033723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4</w:t>
      </w:r>
      <w:r w:rsidR="0033723A" w:rsidRPr="0033723A">
        <w:rPr>
          <w:rFonts w:ascii="Times New Roman" w:hAnsi="Times New Roman"/>
          <w:color w:val="000000"/>
          <w:sz w:val="24"/>
          <w:szCs w:val="24"/>
        </w:rPr>
        <w:t xml:space="preserve"> </w:t>
      </w:r>
      <w:r w:rsidR="0033723A">
        <w:rPr>
          <w:rFonts w:ascii="Times New Roman" w:hAnsi="Times New Roman"/>
          <w:color w:val="000000"/>
          <w:sz w:val="24"/>
          <w:szCs w:val="24"/>
        </w:rPr>
        <w:t>.</w:t>
      </w:r>
      <w:r w:rsidR="0033723A" w:rsidRPr="00B4733C">
        <w:rPr>
          <w:rFonts w:ascii="Times New Roman" w:hAnsi="Times New Roman"/>
          <w:color w:val="000000"/>
          <w:sz w:val="24"/>
          <w:szCs w:val="24"/>
        </w:rPr>
        <w:t xml:space="preserve"> </w:t>
      </w:r>
      <w:r w:rsidR="0033723A" w:rsidRPr="00194226">
        <w:rPr>
          <w:rFonts w:ascii="Times New Roman" w:hAnsi="Times New Roman"/>
          <w:color w:val="000000"/>
          <w:sz w:val="24"/>
          <w:szCs w:val="24"/>
        </w:rPr>
        <w:t>СЛУХАЛИ</w:t>
      </w:r>
      <w:r w:rsidR="0033723A" w:rsidRPr="0033723A">
        <w:rPr>
          <w:rFonts w:ascii="Times New Roman" w:hAnsi="Times New Roman"/>
          <w:color w:val="000000"/>
          <w:sz w:val="24"/>
          <w:szCs w:val="24"/>
        </w:rPr>
        <w:t xml:space="preserve"> </w:t>
      </w:r>
      <w:r w:rsidR="0033723A" w:rsidRPr="00194226">
        <w:rPr>
          <w:rFonts w:ascii="Times New Roman" w:hAnsi="Times New Roman"/>
          <w:color w:val="000000"/>
          <w:sz w:val="24"/>
          <w:szCs w:val="24"/>
        </w:rPr>
        <w:t>:</w:t>
      </w:r>
    </w:p>
    <w:p w:rsidR="0033723A" w:rsidRPr="00823B04" w:rsidRDefault="0033723A" w:rsidP="00823B04">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Бобота</w:t>
      </w:r>
      <w:proofErr w:type="spellEnd"/>
      <w:r>
        <w:rPr>
          <w:rFonts w:ascii="Times New Roman" w:hAnsi="Times New Roman"/>
          <w:color w:val="000000"/>
          <w:sz w:val="24"/>
          <w:szCs w:val="24"/>
        </w:rPr>
        <w:t xml:space="preserve"> Л.П., секретаря атестаційної комісії</w:t>
      </w:r>
      <w:r w:rsidR="005E7CAC">
        <w:rPr>
          <w:rFonts w:ascii="Times New Roman" w:hAnsi="Times New Roman"/>
          <w:color w:val="000000"/>
          <w:sz w:val="24"/>
          <w:szCs w:val="24"/>
        </w:rPr>
        <w:t xml:space="preserve"> І рівня, яка ознайомила член</w:t>
      </w:r>
      <w:r w:rsidR="004B3A6F">
        <w:rPr>
          <w:rFonts w:ascii="Times New Roman" w:hAnsi="Times New Roman"/>
          <w:color w:val="000000"/>
          <w:sz w:val="24"/>
          <w:szCs w:val="24"/>
        </w:rPr>
        <w:t>ів комісії з Графіком роботи</w:t>
      </w:r>
      <w:r w:rsidR="005E7CAC">
        <w:rPr>
          <w:rFonts w:ascii="Times New Roman" w:hAnsi="Times New Roman"/>
          <w:color w:val="000000"/>
          <w:sz w:val="24"/>
          <w:szCs w:val="24"/>
        </w:rPr>
        <w:t xml:space="preserve"> атестаційної комісії І рівня ЗЗСО на 2023-2024 </w:t>
      </w:r>
      <w:proofErr w:type="spellStart"/>
      <w:r w:rsidR="005E7CAC">
        <w:rPr>
          <w:rFonts w:ascii="Times New Roman" w:hAnsi="Times New Roman"/>
          <w:color w:val="000000"/>
          <w:sz w:val="24"/>
          <w:szCs w:val="24"/>
        </w:rPr>
        <w:t>н.р</w:t>
      </w:r>
      <w:proofErr w:type="spellEnd"/>
      <w:r w:rsidR="005E7CAC">
        <w:rPr>
          <w:rFonts w:ascii="Times New Roman" w:hAnsi="Times New Roman"/>
          <w:color w:val="000000"/>
          <w:sz w:val="24"/>
          <w:szCs w:val="24"/>
        </w:rPr>
        <w:t>.</w:t>
      </w:r>
    </w:p>
    <w:p w:rsidR="004B3A6F" w:rsidRDefault="002F19E0"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4</w:t>
      </w:r>
      <w:r w:rsidR="005E7CAC">
        <w:rPr>
          <w:rFonts w:ascii="Times New Roman" w:hAnsi="Times New Roman"/>
          <w:color w:val="000000"/>
          <w:sz w:val="24"/>
          <w:szCs w:val="24"/>
        </w:rPr>
        <w:t>.ВИСТУПИЛИ</w:t>
      </w:r>
      <w:r w:rsidR="005E7CAC" w:rsidRPr="00B4733C">
        <w:rPr>
          <w:rFonts w:ascii="Times New Roman" w:hAnsi="Times New Roman"/>
          <w:color w:val="000000"/>
          <w:sz w:val="24"/>
          <w:szCs w:val="24"/>
        </w:rPr>
        <w:t>:</w:t>
      </w:r>
    </w:p>
    <w:p w:rsidR="007F3FDF" w:rsidRPr="00194226" w:rsidRDefault="004B3A6F"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 </w:t>
      </w:r>
      <w:proofErr w:type="spellStart"/>
      <w:r w:rsidR="005E7CAC">
        <w:rPr>
          <w:rFonts w:ascii="Times New Roman" w:hAnsi="Times New Roman"/>
          <w:color w:val="000000"/>
          <w:sz w:val="24"/>
          <w:szCs w:val="24"/>
        </w:rPr>
        <w:t>Веклюк</w:t>
      </w:r>
      <w:proofErr w:type="spellEnd"/>
      <w:r w:rsidR="005E7CAC">
        <w:rPr>
          <w:rFonts w:ascii="Times New Roman" w:hAnsi="Times New Roman"/>
          <w:color w:val="000000"/>
          <w:sz w:val="24"/>
          <w:szCs w:val="24"/>
        </w:rPr>
        <w:t xml:space="preserve"> Г.Я.,</w:t>
      </w:r>
      <w:r w:rsidR="00B153C2" w:rsidRPr="00B153C2">
        <w:rPr>
          <w:rFonts w:ascii="Times New Roman" w:hAnsi="Times New Roman"/>
          <w:color w:val="000000"/>
          <w:sz w:val="24"/>
          <w:szCs w:val="24"/>
        </w:rPr>
        <w:t xml:space="preserve"> </w:t>
      </w:r>
      <w:r w:rsidR="005E7CAC">
        <w:rPr>
          <w:rFonts w:ascii="Times New Roman" w:hAnsi="Times New Roman"/>
          <w:color w:val="000000"/>
          <w:sz w:val="24"/>
          <w:szCs w:val="24"/>
        </w:rPr>
        <w:t>член атестаційної комісії, яка повідомила. що Графік роботи атестаційної комісії складений з урахуванням обов’язкових засідань, дати проведення, а також засідань за потреби.</w:t>
      </w:r>
      <w:r w:rsidR="00B153C2">
        <w:rPr>
          <w:rFonts w:ascii="Times New Roman" w:hAnsi="Times New Roman"/>
          <w:color w:val="000000"/>
          <w:sz w:val="24"/>
          <w:szCs w:val="24"/>
        </w:rPr>
        <w:t xml:space="preserve">  Нагадала </w:t>
      </w:r>
      <w:r w:rsidR="00B153C2">
        <w:rPr>
          <w:rFonts w:ascii="Times New Roman" w:hAnsi="Times New Roman"/>
          <w:color w:val="000000"/>
          <w:sz w:val="24"/>
          <w:szCs w:val="24"/>
          <w:lang w:val="ru-RU"/>
        </w:rPr>
        <w:t>, щ</w:t>
      </w:r>
      <w:r>
        <w:rPr>
          <w:rFonts w:ascii="Times New Roman" w:hAnsi="Times New Roman"/>
          <w:color w:val="000000"/>
          <w:sz w:val="24"/>
          <w:szCs w:val="24"/>
        </w:rPr>
        <w:t>о кожне засідання атестаційної комісії повинно фіксуватися протоколом, який ведеться і оформлюється відповідно до вимог ведення цього виду документа.</w:t>
      </w:r>
      <w:r w:rsidR="005E7CAC">
        <w:rPr>
          <w:rFonts w:ascii="Times New Roman" w:hAnsi="Times New Roman"/>
          <w:color w:val="000000"/>
          <w:sz w:val="24"/>
          <w:szCs w:val="24"/>
        </w:rPr>
        <w:t>,</w:t>
      </w:r>
    </w:p>
    <w:p w:rsidR="004B3A6F" w:rsidRDefault="004B3A6F" w:rsidP="004B3A6F">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ВИРІШИЛИ:</w:t>
      </w:r>
    </w:p>
    <w:p w:rsidR="004B3A6F" w:rsidRDefault="002F19E0" w:rsidP="004B3A6F">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4</w:t>
      </w:r>
      <w:r w:rsidR="004B3A6F">
        <w:rPr>
          <w:rFonts w:ascii="Times New Roman" w:hAnsi="Times New Roman"/>
          <w:color w:val="000000"/>
          <w:sz w:val="24"/>
          <w:szCs w:val="24"/>
        </w:rPr>
        <w:t>.Затвердити Графік роботи ате</w:t>
      </w:r>
      <w:r w:rsidR="00271305">
        <w:rPr>
          <w:rFonts w:ascii="Times New Roman" w:hAnsi="Times New Roman"/>
          <w:color w:val="000000"/>
          <w:sz w:val="24"/>
          <w:szCs w:val="24"/>
        </w:rPr>
        <w:t xml:space="preserve">стаційної комісії І рівня ЗЗСО  </w:t>
      </w:r>
      <w:r w:rsidR="00271305" w:rsidRPr="00271305">
        <w:rPr>
          <w:rFonts w:ascii="Times New Roman" w:hAnsi="Times New Roman"/>
          <w:color w:val="000000"/>
          <w:sz w:val="24"/>
          <w:szCs w:val="24"/>
        </w:rPr>
        <w:t>на</w:t>
      </w:r>
      <w:r w:rsidR="00271305" w:rsidRPr="00CE3782">
        <w:rPr>
          <w:rFonts w:ascii="Times New Roman" w:hAnsi="Times New Roman"/>
          <w:color w:val="000000"/>
          <w:sz w:val="24"/>
          <w:szCs w:val="24"/>
        </w:rPr>
        <w:t xml:space="preserve"> </w:t>
      </w:r>
      <w:r w:rsidR="004B3A6F">
        <w:rPr>
          <w:rFonts w:ascii="Times New Roman" w:hAnsi="Times New Roman"/>
          <w:color w:val="000000"/>
          <w:sz w:val="24"/>
          <w:szCs w:val="24"/>
        </w:rPr>
        <w:t xml:space="preserve"> 2023-2024 </w:t>
      </w:r>
      <w:proofErr w:type="spellStart"/>
      <w:r w:rsidR="004B3A6F">
        <w:rPr>
          <w:rFonts w:ascii="Times New Roman" w:hAnsi="Times New Roman"/>
          <w:color w:val="000000"/>
          <w:sz w:val="24"/>
          <w:szCs w:val="24"/>
        </w:rPr>
        <w:t>н.р</w:t>
      </w:r>
      <w:proofErr w:type="spellEnd"/>
      <w:r w:rsidR="004B3A6F">
        <w:rPr>
          <w:rFonts w:ascii="Times New Roman" w:hAnsi="Times New Roman"/>
          <w:color w:val="000000"/>
          <w:sz w:val="24"/>
          <w:szCs w:val="24"/>
        </w:rPr>
        <w:t>.</w:t>
      </w:r>
    </w:p>
    <w:p w:rsidR="007F3FDF" w:rsidRPr="00194226" w:rsidRDefault="007F3FDF" w:rsidP="00B153C2">
      <w:pPr>
        <w:shd w:val="clear" w:color="auto" w:fill="FFFFFF"/>
        <w:spacing w:after="0" w:line="193" w:lineRule="atLeast"/>
        <w:rPr>
          <w:rFonts w:ascii="Times New Roman" w:hAnsi="Times New Roman"/>
          <w:color w:val="000000"/>
          <w:sz w:val="24"/>
          <w:szCs w:val="24"/>
        </w:rPr>
      </w:pPr>
    </w:p>
    <w:tbl>
      <w:tblPr>
        <w:tblW w:w="5000" w:type="pct"/>
        <w:tblCellMar>
          <w:left w:w="0" w:type="dxa"/>
          <w:right w:w="0" w:type="dxa"/>
        </w:tblCellMar>
        <w:tblLook w:val="0000" w:firstRow="0" w:lastRow="0" w:firstColumn="0" w:lastColumn="0" w:noHBand="0" w:noVBand="0"/>
      </w:tblPr>
      <w:tblGrid>
        <w:gridCol w:w="3365"/>
        <w:gridCol w:w="2786"/>
        <w:gridCol w:w="3764"/>
      </w:tblGrid>
      <w:tr w:rsidR="004B3A6F" w:rsidRPr="00194226" w:rsidTr="004A5E1A">
        <w:trPr>
          <w:trHeight w:val="60"/>
        </w:trPr>
        <w:tc>
          <w:tcPr>
            <w:tcW w:w="1697" w:type="pct"/>
            <w:tcMar>
              <w:right w:w="57" w:type="dxa"/>
            </w:tcMar>
          </w:tcPr>
          <w:p w:rsidR="007F3FDF" w:rsidRPr="00194226"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Голова</w:t>
            </w:r>
            <w:r>
              <w:rPr>
                <w:rFonts w:ascii="Times New Roman" w:hAnsi="Times New Roman"/>
                <w:color w:val="000000"/>
                <w:sz w:val="24"/>
                <w:szCs w:val="24"/>
              </w:rPr>
              <w:t xml:space="preserve"> </w:t>
            </w:r>
            <w:r w:rsidRPr="00194226">
              <w:rPr>
                <w:rFonts w:ascii="Times New Roman" w:hAnsi="Times New Roman"/>
                <w:color w:val="000000"/>
                <w:sz w:val="24"/>
                <w:szCs w:val="24"/>
              </w:rPr>
              <w:t>атестаційної</w:t>
            </w:r>
            <w:r>
              <w:rPr>
                <w:rFonts w:ascii="Times New Roman" w:hAnsi="Times New Roman"/>
                <w:color w:val="000000"/>
                <w:sz w:val="24"/>
                <w:szCs w:val="24"/>
              </w:rPr>
              <w:t xml:space="preserve"> </w:t>
            </w:r>
            <w:r w:rsidRPr="00194226">
              <w:rPr>
                <w:rFonts w:ascii="Times New Roman" w:hAnsi="Times New Roman"/>
                <w:color w:val="000000"/>
                <w:sz w:val="24"/>
                <w:szCs w:val="24"/>
              </w:rPr>
              <w:t>комісії/</w:t>
            </w:r>
          </w:p>
        </w:tc>
        <w:tc>
          <w:tcPr>
            <w:tcW w:w="1405" w:type="pct"/>
            <w:tcMar>
              <w:top w:w="397" w:type="dxa"/>
              <w:left w:w="57" w:type="dxa"/>
              <w:bottom w:w="68" w:type="dxa"/>
              <w:right w:w="57" w:type="dxa"/>
            </w:tcMar>
          </w:tcPr>
          <w:p w:rsidR="007F3FDF" w:rsidRPr="00194226" w:rsidRDefault="007F3FDF" w:rsidP="004A5E1A">
            <w:pPr>
              <w:shd w:val="clear" w:color="auto" w:fill="FFFFFF"/>
              <w:spacing w:after="0" w:line="193" w:lineRule="atLeast"/>
              <w:ind w:firstLine="283"/>
              <w:jc w:val="center"/>
              <w:rPr>
                <w:rFonts w:ascii="Times New Roman" w:hAnsi="Times New Roman"/>
                <w:color w:val="000000"/>
                <w:sz w:val="24"/>
                <w:szCs w:val="24"/>
              </w:rPr>
            </w:pPr>
            <w:r w:rsidRPr="00194226">
              <w:rPr>
                <w:rFonts w:ascii="Times New Roman" w:hAnsi="Times New Roman"/>
                <w:color w:val="000000"/>
                <w:sz w:val="24"/>
                <w:szCs w:val="24"/>
              </w:rPr>
              <w:t>_________________</w:t>
            </w:r>
          </w:p>
          <w:p w:rsidR="007F3FDF" w:rsidRPr="00194226" w:rsidRDefault="007F3FDF" w:rsidP="004A5E1A">
            <w:pPr>
              <w:shd w:val="clear" w:color="auto" w:fill="FFFFFF"/>
              <w:spacing w:after="0" w:line="193" w:lineRule="atLeast"/>
              <w:jc w:val="center"/>
              <w:rPr>
                <w:rFonts w:ascii="Times New Roman" w:hAnsi="Times New Roman"/>
                <w:color w:val="000000"/>
                <w:sz w:val="24"/>
                <w:szCs w:val="24"/>
              </w:rPr>
            </w:pPr>
            <w:r w:rsidRPr="004A5E1A">
              <w:rPr>
                <w:rFonts w:ascii="Times New Roman" w:hAnsi="Times New Roman"/>
                <w:color w:val="000000"/>
                <w:sz w:val="20"/>
                <w:szCs w:val="20"/>
              </w:rPr>
              <w:t>(підпис)</w:t>
            </w:r>
          </w:p>
        </w:tc>
        <w:tc>
          <w:tcPr>
            <w:tcW w:w="1898" w:type="pct"/>
            <w:tcMar>
              <w:top w:w="397" w:type="dxa"/>
              <w:left w:w="0" w:type="dxa"/>
              <w:bottom w:w="68" w:type="dxa"/>
            </w:tcMar>
          </w:tcPr>
          <w:p w:rsidR="007F3FDF" w:rsidRPr="00194226" w:rsidRDefault="004B3A6F" w:rsidP="004B3A6F">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Мирослава </w:t>
            </w:r>
            <w:proofErr w:type="spellStart"/>
            <w:r>
              <w:rPr>
                <w:rFonts w:ascii="Times New Roman" w:hAnsi="Times New Roman"/>
                <w:color w:val="000000"/>
                <w:sz w:val="24"/>
                <w:szCs w:val="24"/>
              </w:rPr>
              <w:t>Ільчук</w:t>
            </w:r>
            <w:proofErr w:type="spellEnd"/>
            <w:r w:rsidR="007F3FDF" w:rsidRPr="00194226">
              <w:rPr>
                <w:rFonts w:ascii="Times New Roman" w:hAnsi="Times New Roman"/>
                <w:color w:val="000000"/>
                <w:sz w:val="24"/>
                <w:szCs w:val="24"/>
              </w:rPr>
              <w:t>_</w:t>
            </w:r>
            <w:r w:rsidR="007F3FDF" w:rsidRPr="004A5E1A">
              <w:rPr>
                <w:rFonts w:ascii="Times New Roman" w:hAnsi="Times New Roman"/>
                <w:color w:val="000000"/>
                <w:sz w:val="20"/>
                <w:szCs w:val="20"/>
              </w:rPr>
              <w:t>(Власне ім’я ПРІЗВИЩЕ)</w:t>
            </w:r>
          </w:p>
        </w:tc>
      </w:tr>
      <w:tr w:rsidR="004B3A6F" w:rsidRPr="00194226" w:rsidTr="004A5E1A">
        <w:trPr>
          <w:trHeight w:val="60"/>
        </w:trPr>
        <w:tc>
          <w:tcPr>
            <w:tcW w:w="1697" w:type="pct"/>
            <w:tcMar>
              <w:right w:w="57" w:type="dxa"/>
            </w:tcMar>
          </w:tcPr>
          <w:p w:rsidR="007F3FDF" w:rsidRPr="00194226"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Секретар</w:t>
            </w:r>
            <w:r>
              <w:rPr>
                <w:rFonts w:ascii="Times New Roman" w:hAnsi="Times New Roman"/>
                <w:color w:val="000000"/>
                <w:sz w:val="24"/>
                <w:szCs w:val="24"/>
              </w:rPr>
              <w:t xml:space="preserve"> </w:t>
            </w:r>
            <w:r w:rsidRPr="00194226">
              <w:rPr>
                <w:rFonts w:ascii="Times New Roman" w:hAnsi="Times New Roman"/>
                <w:color w:val="000000"/>
                <w:sz w:val="24"/>
                <w:szCs w:val="24"/>
              </w:rPr>
              <w:t>атестаційної</w:t>
            </w:r>
            <w:r>
              <w:rPr>
                <w:rFonts w:ascii="Times New Roman" w:hAnsi="Times New Roman"/>
                <w:color w:val="000000"/>
                <w:sz w:val="24"/>
                <w:szCs w:val="24"/>
              </w:rPr>
              <w:t xml:space="preserve"> </w:t>
            </w:r>
            <w:r w:rsidRPr="00194226">
              <w:rPr>
                <w:rFonts w:ascii="Times New Roman" w:hAnsi="Times New Roman"/>
                <w:color w:val="000000"/>
                <w:sz w:val="24"/>
                <w:szCs w:val="24"/>
              </w:rPr>
              <w:t>комісії</w:t>
            </w:r>
          </w:p>
        </w:tc>
        <w:tc>
          <w:tcPr>
            <w:tcW w:w="1405" w:type="pct"/>
            <w:tcMar>
              <w:top w:w="113" w:type="dxa"/>
              <w:left w:w="57" w:type="dxa"/>
              <w:bottom w:w="68" w:type="dxa"/>
              <w:right w:w="57" w:type="dxa"/>
            </w:tcMar>
          </w:tcPr>
          <w:p w:rsidR="007F3FDF" w:rsidRPr="00194226" w:rsidRDefault="007F3FDF" w:rsidP="004A5E1A">
            <w:pPr>
              <w:shd w:val="clear" w:color="auto" w:fill="FFFFFF"/>
              <w:spacing w:after="0" w:line="193" w:lineRule="atLeast"/>
              <w:ind w:firstLine="283"/>
              <w:jc w:val="center"/>
              <w:rPr>
                <w:rFonts w:ascii="Times New Roman" w:hAnsi="Times New Roman"/>
                <w:color w:val="000000"/>
                <w:sz w:val="24"/>
                <w:szCs w:val="24"/>
              </w:rPr>
            </w:pPr>
            <w:r w:rsidRPr="00194226">
              <w:rPr>
                <w:rFonts w:ascii="Times New Roman" w:hAnsi="Times New Roman"/>
                <w:color w:val="000000"/>
                <w:sz w:val="24"/>
                <w:szCs w:val="24"/>
              </w:rPr>
              <w:t>_________________</w:t>
            </w:r>
          </w:p>
          <w:p w:rsidR="007F3FDF" w:rsidRPr="00194226" w:rsidRDefault="007F3FDF" w:rsidP="004A5E1A">
            <w:pPr>
              <w:shd w:val="clear" w:color="auto" w:fill="FFFFFF"/>
              <w:spacing w:after="0" w:line="193" w:lineRule="atLeast"/>
              <w:jc w:val="center"/>
              <w:rPr>
                <w:rFonts w:ascii="Times New Roman" w:hAnsi="Times New Roman"/>
                <w:color w:val="000000"/>
                <w:sz w:val="24"/>
                <w:szCs w:val="24"/>
              </w:rPr>
            </w:pPr>
            <w:r w:rsidRPr="004A5E1A">
              <w:rPr>
                <w:rFonts w:ascii="Times New Roman" w:hAnsi="Times New Roman"/>
                <w:color w:val="000000"/>
                <w:sz w:val="20"/>
                <w:szCs w:val="20"/>
              </w:rPr>
              <w:t>(підпис)</w:t>
            </w:r>
          </w:p>
        </w:tc>
        <w:tc>
          <w:tcPr>
            <w:tcW w:w="1898" w:type="pct"/>
            <w:tcMar>
              <w:top w:w="113" w:type="dxa"/>
              <w:left w:w="0" w:type="dxa"/>
              <w:bottom w:w="68" w:type="dxa"/>
            </w:tcMar>
          </w:tcPr>
          <w:p w:rsidR="007F3FDF" w:rsidRPr="00194226" w:rsidRDefault="004B3A6F" w:rsidP="004B3A6F">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Любов </w:t>
            </w:r>
            <w:proofErr w:type="spellStart"/>
            <w:r>
              <w:rPr>
                <w:rFonts w:ascii="Times New Roman" w:hAnsi="Times New Roman"/>
                <w:color w:val="000000"/>
                <w:sz w:val="24"/>
                <w:szCs w:val="24"/>
              </w:rPr>
              <w:t>Бобота</w:t>
            </w:r>
            <w:proofErr w:type="spellEnd"/>
            <w:r w:rsidR="007F3FDF" w:rsidRPr="00194226">
              <w:rPr>
                <w:rFonts w:ascii="Times New Roman" w:hAnsi="Times New Roman"/>
                <w:color w:val="000000"/>
                <w:sz w:val="24"/>
                <w:szCs w:val="24"/>
              </w:rPr>
              <w:t>__</w:t>
            </w:r>
            <w:r w:rsidR="007F3FDF" w:rsidRPr="004A5E1A">
              <w:rPr>
                <w:rFonts w:ascii="Times New Roman" w:hAnsi="Times New Roman"/>
                <w:color w:val="000000"/>
                <w:sz w:val="20"/>
                <w:szCs w:val="20"/>
              </w:rPr>
              <w:t>(Власне ім’я ПРІЗВИЩЕ)</w:t>
            </w:r>
          </w:p>
        </w:tc>
      </w:tr>
    </w:tbl>
    <w:p w:rsidR="007F3FDF" w:rsidRPr="00194226" w:rsidRDefault="007F3FDF" w:rsidP="004A5E1A">
      <w:pPr>
        <w:shd w:val="clear" w:color="auto" w:fill="FFFFFF"/>
        <w:spacing w:after="0" w:line="193" w:lineRule="atLeast"/>
        <w:ind w:firstLine="283"/>
      </w:pPr>
    </w:p>
    <w:sectPr w:rsidR="007F3FDF" w:rsidRPr="00194226" w:rsidSect="009A473B">
      <w:pgSz w:w="11900" w:h="16840"/>
      <w:pgMar w:top="851" w:right="567" w:bottom="851"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1DA"/>
    <w:rsid w:val="00043D4C"/>
    <w:rsid w:val="00067A8F"/>
    <w:rsid w:val="0007569B"/>
    <w:rsid w:val="00097A83"/>
    <w:rsid w:val="00102E7C"/>
    <w:rsid w:val="00166911"/>
    <w:rsid w:val="00194226"/>
    <w:rsid w:val="001F4958"/>
    <w:rsid w:val="00271305"/>
    <w:rsid w:val="002A32B7"/>
    <w:rsid w:val="002F19E0"/>
    <w:rsid w:val="0033723A"/>
    <w:rsid w:val="003D200C"/>
    <w:rsid w:val="00413D2A"/>
    <w:rsid w:val="00477BCA"/>
    <w:rsid w:val="00483F7F"/>
    <w:rsid w:val="004A5E1A"/>
    <w:rsid w:val="004B3A6F"/>
    <w:rsid w:val="004F696B"/>
    <w:rsid w:val="005962F7"/>
    <w:rsid w:val="005C44E1"/>
    <w:rsid w:val="005D414F"/>
    <w:rsid w:val="005E7CAC"/>
    <w:rsid w:val="005F4ECD"/>
    <w:rsid w:val="00634EC3"/>
    <w:rsid w:val="006533B7"/>
    <w:rsid w:val="007C14A3"/>
    <w:rsid w:val="007F3FDF"/>
    <w:rsid w:val="008204D5"/>
    <w:rsid w:val="00823B04"/>
    <w:rsid w:val="008771DA"/>
    <w:rsid w:val="008B54F1"/>
    <w:rsid w:val="008C6232"/>
    <w:rsid w:val="008E07A7"/>
    <w:rsid w:val="009A473B"/>
    <w:rsid w:val="00A433E9"/>
    <w:rsid w:val="00A573A4"/>
    <w:rsid w:val="00AB60D5"/>
    <w:rsid w:val="00AD739F"/>
    <w:rsid w:val="00AE349A"/>
    <w:rsid w:val="00AF5CC0"/>
    <w:rsid w:val="00B05DF6"/>
    <w:rsid w:val="00B153C2"/>
    <w:rsid w:val="00B36455"/>
    <w:rsid w:val="00B436B1"/>
    <w:rsid w:val="00B4733C"/>
    <w:rsid w:val="00B65BED"/>
    <w:rsid w:val="00B73A8F"/>
    <w:rsid w:val="00B96592"/>
    <w:rsid w:val="00BB32EB"/>
    <w:rsid w:val="00BC3A89"/>
    <w:rsid w:val="00C37DD5"/>
    <w:rsid w:val="00CA6842"/>
    <w:rsid w:val="00CE3782"/>
    <w:rsid w:val="00DA4B2C"/>
    <w:rsid w:val="00EB3330"/>
    <w:rsid w:val="00F7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481E0"/>
  <w15:docId w15:val="{61539D99-DEAE-4217-8DE7-EC175739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1DA"/>
    <w:pPr>
      <w:spacing w:after="160" w:line="259" w:lineRule="auto"/>
    </w:pPr>
    <w:rPr>
      <w:rFonts w:ascii="Calibri" w:hAnsi="Calibri"/>
      <w:sz w:val="22"/>
      <w:szCs w:val="22"/>
    </w:rPr>
  </w:style>
  <w:style w:type="paragraph" w:styleId="3">
    <w:name w:val="heading 3"/>
    <w:basedOn w:val="a"/>
    <w:next w:val="a"/>
    <w:link w:val="30"/>
    <w:uiPriority w:val="99"/>
    <w:qFormat/>
    <w:locked/>
    <w:rsid w:val="00097A83"/>
    <w:pPr>
      <w:keepNext/>
      <w:keepLines/>
      <w:spacing w:before="200" w:after="200" w:line="276" w:lineRule="auto"/>
      <w:outlineLvl w:val="2"/>
    </w:pPr>
    <w:rPr>
      <w:rFonts w:ascii="Cambria" w:hAnsi="Cambria"/>
      <w:b/>
      <w:b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hAnsi="Cambria" w:cs="Times New Roman"/>
      <w:b/>
      <w:bCs/>
      <w:sz w:val="26"/>
      <w:szCs w:val="26"/>
      <w:lang w:val="uk-UA" w:eastAsia="uk-UA"/>
    </w:rPr>
  </w:style>
  <w:style w:type="paragraph" w:customStyle="1" w:styleId="Ch6">
    <w:name w:val="Основной текст (Ch_6 Міністерства)"/>
    <w:basedOn w:val="a"/>
    <w:uiPriority w:val="99"/>
    <w:rsid w:val="008771DA"/>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Основной текст (без абзаца) (Ch_6 Міністерства)"/>
    <w:basedOn w:val="Ch6"/>
    <w:uiPriority w:val="99"/>
    <w:rsid w:val="008771DA"/>
    <w:pPr>
      <w:tabs>
        <w:tab w:val="right" w:leader="underscore" w:pos="7710"/>
        <w:tab w:val="right" w:leader="underscore" w:pos="11514"/>
      </w:tabs>
      <w:ind w:firstLine="0"/>
    </w:pPr>
  </w:style>
  <w:style w:type="paragraph" w:customStyle="1" w:styleId="Ch61">
    <w:name w:val="Заголовок Додатка (Ch_6 Міністерства)"/>
    <w:basedOn w:val="a"/>
    <w:uiPriority w:val="99"/>
    <w:rsid w:val="008771DA"/>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2">
    <w:name w:val="Додаток № (Ch_6 Міністерства)"/>
    <w:basedOn w:val="a"/>
    <w:uiPriority w:val="99"/>
    <w:rsid w:val="008771DA"/>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StrokeCh6">
    <w:name w:val="Stroke (Ch_6 Міністерства)"/>
    <w:basedOn w:val="a"/>
    <w:uiPriority w:val="99"/>
    <w:rsid w:val="008771DA"/>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paragraph" w:styleId="a3">
    <w:name w:val="Balloon Text"/>
    <w:basedOn w:val="a"/>
    <w:link w:val="a4"/>
    <w:uiPriority w:val="99"/>
    <w:semiHidden/>
    <w:unhideWhenUsed/>
    <w:rsid w:val="00EB333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EB3330"/>
    <w:rPr>
      <w:rFonts w:ascii="Segoe U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5008</Words>
  <Characters>2855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29</cp:revision>
  <cp:lastPrinted>2023-10-20T05:33:00Z</cp:lastPrinted>
  <dcterms:created xsi:type="dcterms:W3CDTF">2023-01-19T17:24:00Z</dcterms:created>
  <dcterms:modified xsi:type="dcterms:W3CDTF">2023-10-20T05:34:00Z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a5aac7e9cd85d0a5af9d0abe8235b67b245ff015ebb71e516072283a790f7829</vt:lpwstr>
  </property>
</Properties>
</file>