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36" w:rsidRDefault="00B41F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Затверджую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                                                                                   Директор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Костилівського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ЗЗСО  І-ІІІ ступенів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                                                                                     ________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183136" w:rsidRDefault="00B41F0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</w:p>
    <w:p w:rsidR="00183136" w:rsidRDefault="00183136">
      <w:pPr>
        <w:rPr>
          <w:rFonts w:ascii="Times New Roman" w:hAnsi="Times New Roman" w:cs="Times New Roman"/>
          <w:sz w:val="44"/>
          <w:szCs w:val="44"/>
        </w:rPr>
      </w:pPr>
    </w:p>
    <w:p w:rsidR="00183136" w:rsidRDefault="00B41F07"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                        План роботи</w:t>
      </w:r>
      <w:r>
        <w:rPr>
          <w:rFonts w:ascii="Times New Roman" w:hAnsi="Times New Roman" w:cs="Times New Roman"/>
          <w:b/>
          <w:i/>
          <w:sz w:val="52"/>
          <w:szCs w:val="52"/>
        </w:rPr>
        <w:br/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 xml:space="preserve">      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методичного 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об</w:t>
      </w:r>
      <w:r>
        <w:rPr>
          <w:rFonts w:ascii="Times New Roman" w:hAnsi="Times New Roman" w:cs="Times New Roman"/>
          <w:b/>
          <w:i/>
          <w:sz w:val="52"/>
          <w:szCs w:val="52"/>
        </w:rPr>
        <w:t>’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єднання вчителів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br/>
        <w:t xml:space="preserve">         суспільно-гуманітарного циклу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br/>
        <w:t xml:space="preserve">                     на 2025-2026 </w:t>
      </w:r>
      <w:proofErr w:type="spellStart"/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t>.</w:t>
      </w:r>
      <w:r>
        <w:rPr>
          <w:rFonts w:ascii="Times New Roman" w:hAnsi="Times New Roman" w:cs="Times New Roman"/>
          <w:b/>
          <w:i/>
          <w:sz w:val="52"/>
          <w:szCs w:val="52"/>
          <w:lang w:val="uk-UA"/>
        </w:rPr>
        <w:br/>
      </w:r>
    </w:p>
    <w:p w:rsidR="00183136" w:rsidRDefault="00B41F07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947420</wp:posOffset>
            </wp:positionH>
            <wp:positionV relativeFrom="paragraph">
              <wp:posOffset>-48895</wp:posOffset>
            </wp:positionV>
            <wp:extent cx="3801110" cy="43891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136" w:rsidRDefault="00183136">
      <w:pPr>
        <w:rPr>
          <w:lang w:val="uk-UA"/>
        </w:rPr>
      </w:pPr>
    </w:p>
    <w:p w:rsidR="00183136" w:rsidRDefault="00B41F07">
      <w:r>
        <w:br/>
      </w:r>
    </w:p>
    <w:p w:rsidR="00183136" w:rsidRDefault="00183136"/>
    <w:p w:rsidR="00183136" w:rsidRDefault="00183136"/>
    <w:p w:rsidR="00183136" w:rsidRDefault="00183136"/>
    <w:p w:rsidR="00183136" w:rsidRDefault="00183136"/>
    <w:p w:rsidR="00183136" w:rsidRDefault="00183136"/>
    <w:p w:rsidR="00183136" w:rsidRDefault="00183136"/>
    <w:p w:rsidR="00183136" w:rsidRDefault="00183136"/>
    <w:p w:rsidR="00183136" w:rsidRDefault="00183136"/>
    <w:p w:rsidR="00183136" w:rsidRDefault="00183136"/>
    <w:p w:rsidR="00183136" w:rsidRDefault="00B41F07"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br/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Аналіз роботи</w:t>
      </w: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br/>
        <w:t>методичного о</w:t>
      </w: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б’єднання вчителів суспільно-гуманітарного циклу за минулий навчальний рік.   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br/>
      </w:r>
    </w:p>
    <w:p w:rsidR="00183136" w:rsidRDefault="00183136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83136" w:rsidRDefault="00B41F07"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Протягом навчального  2024-2025 року МО працювало над реалізацією проблеми “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Формування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особистості шляхом впровадження сучасних освітніх інноваційних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технологій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уроках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української мови,  літератури та зарубіжної літератури».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 минулому році відбулося 4 засідання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МО.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Позакласні заходи.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1.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Літературний вечір “Ми чуємо тебе, Кобзарю, крізь століття”. Конкурс читці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в поезії Т.Г. Шевченка. (члени МО).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2.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Флешмоб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. Літературний вечір “Читаємо Ліну Костенко” з нагоди 95-річчя  від Дня народження поетеси.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3.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Виставка стінгазет на тему “Ми тебе не забули ,Тарасе!”</w:t>
      </w:r>
      <w:r>
        <w:rPr>
          <w:rStyle w:val="a4"/>
          <w:rFonts w:ascii="Times New Roman" w:hAnsi="Times New Roman" w:cs="Times New Roman"/>
          <w:i w:val="0"/>
          <w:color w:val="5F6368"/>
          <w:sz w:val="28"/>
          <w:szCs w:val="28"/>
          <w:lang w:val="uk-UA"/>
        </w:rPr>
        <w:t>. (члени МО).</w:t>
      </w:r>
    </w:p>
    <w:p w:rsidR="00183136" w:rsidRDefault="00B41F07"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Проведено ряд показових уроків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, заходів: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1. Позакласний захід до Дня української писемності та мови 5-11 класи (члени МО). Листопад.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2.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7-Б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. “Конкурс знавців української мови.”(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М.О.) Листопад.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3.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9-А клас  захід до Дня української писемності та мови.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(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М.О.).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4.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Міжнародний тиждень читання під гаслом “Бути своїми”.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(члени МО). Грудень.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</w:r>
    </w:p>
    <w:p w:rsidR="00183136" w:rsidRDefault="00B41F07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Показові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уроки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: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br/>
        <w:t xml:space="preserve"> 1.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“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Сергій Плачинда “Богатирська застава””5- А клас, вчитель Сидора В.Д.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2. “Вітька +Галя або повість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про перше кохання”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В.Чемерис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7-А клас, вчитель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Веклюк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В.М.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3.Інтегрований урок із зарубіжної літератури “Тарас Шевченко- геній слова і думки” 11 клас, вчитель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Бобота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Л.П.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4.Інтегрований урок із зарубіжної літератури та англійської мови “У гостях у Шерлока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Холмса” А.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Конан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Дойль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7-Б клас, вчитель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М.О.</w:t>
      </w:r>
    </w:p>
    <w:p w:rsidR="00183136" w:rsidRDefault="00B41F07">
      <w:pP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Проведено круглі столи: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br/>
      </w:r>
    </w:p>
    <w:p w:rsidR="00183136" w:rsidRDefault="00B41F07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1. “Розвиток ігрової діяльності учнів на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уроках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української мови та літератури” (Семенюк О.О.).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2. “Розвиток критичного мислення на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уроках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української мови 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та літератури” (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М.О.).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3. Формування національної свідомості та патріотизму на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уроках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української мови і літератури та в позакласній роботі”.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(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М.О.).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val="uk-UA"/>
        </w:rPr>
        <w:t>Учителі МО брали участь у традиційних щорічних конкурсах, а саме:</w:t>
      </w:r>
      <w:r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  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Конкурс” Соняшник”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Сидора В.Д.).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Міжнародний мовно-літературний конкурс ім. </w:t>
      </w:r>
      <w:proofErr w:type="spellStart"/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Т.Шевченка</w:t>
      </w:r>
      <w:proofErr w:type="spellEnd"/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- учениця 7-Б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Горват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Ангеліна.- ІІ місце.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Конкурс “За нашу свободу до </w:t>
      </w:r>
      <w:r>
        <w:rPr>
          <w:rFonts w:ascii="Times New Roman" w:hAnsi="Times New Roman" w:cs="Times New Roman"/>
          <w:b/>
          <w:bCs/>
          <w:i/>
          <w:sz w:val="24"/>
          <w:szCs w:val="32"/>
          <w:lang w:val="uk-UA"/>
        </w:rPr>
        <w:t xml:space="preserve"> Д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ня захисника України у номінації ”Вірш”.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Сидора В.Д.- учениця 10-Б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Мойсюк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О.М.-ІІ місце.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Конкурс “</w:t>
      </w:r>
      <w:proofErr w:type="spellStart"/>
      <w:r w:rsidRPr="00B41F07">
        <w:rPr>
          <w:rFonts w:ascii="Times New Roman" w:hAnsi="Times New Roman" w:cs="Times New Roman"/>
          <w:b/>
          <w:bCs/>
          <w:i/>
          <w:sz w:val="32"/>
          <w:szCs w:val="32"/>
        </w:rPr>
        <w:t>Об’єднаймося</w:t>
      </w:r>
      <w:proofErr w:type="spellEnd"/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 ж, брати мої!”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Бобота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Л.П. - учениця 11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С.М.- ІІІ місце.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lastRenderedPageBreak/>
        <w:t xml:space="preserve">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Конкурс ім. Петра Яцика.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Єрмоньонок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М.П.- учениця 3-Б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кл.Ткачук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А.- учасник;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Сидора В.Д. - учениця 5-А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кл.Кушнір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Е. - ІІІ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>Семенюк О.О.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- учениця 6-А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Манілець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Е. -ІІ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М.О. - учениця 7-Б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Горват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А.- ІІІ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Томенюк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М.О. - учениця 8-Б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Веклюк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 - 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М.О. - учениця 9-А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Манілець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В. - 4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Сидора В.Д. - учениця 10-Б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Мойсюк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О.- 4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місц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>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Бобот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Л.П. - учень 11кл.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Біроваш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 – ІІІ місце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</w:p>
    <w:p w:rsidR="00183136" w:rsidRDefault="00B41F07">
      <w:pP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Олімпіада з української мови та літератури.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Веклюк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В.М.- учениця 7-А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Костан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Інесса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- 6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Бобота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Л.П. - учениця 8-А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Т. - 6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М.О. - учениця 9-А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Манілець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В.- 4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М.О.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- учениця 10-А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Тодер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Е. - 4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Бобота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Л.П. - учень 11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Біроваш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 - 4 місце.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       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Олімпіада з історії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Миланюк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І.Д. - учениця 8-Б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Веклюк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І.- ІІІ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Миланюк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І.Д. - учениця 9-Б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>. Боднар О.- ІІІ місце;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Миланюк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І.Д. - учениця 10-Б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кл.Мойсюк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О. - учасник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Миланюк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І.Д. - учениця 11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кл.Біроваш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М.ІІІ місце.</w:t>
      </w:r>
    </w:p>
    <w:p w:rsidR="00183136" w:rsidRDefault="00B41F07">
      <w:pP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                   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Пройшли чергову атестацію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br/>
        <w:t xml:space="preserve">Сидора Вікторія Дмитрівна,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Бобота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Любов Петрівна.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Миланюк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Іван Дмитрович учасник конкурсу Учитель року 2025 у номі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нації “Історія”.</w:t>
      </w:r>
    </w:p>
    <w:p w:rsidR="00183136" w:rsidRDefault="00183136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83136" w:rsidRDefault="00183136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83136" w:rsidRDefault="00B41F07"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br/>
        <w:t xml:space="preserve">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br/>
      </w:r>
    </w:p>
    <w:p w:rsidR="00183136" w:rsidRDefault="00B41F07"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                                                 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 xml:space="preserve">             Інформаційна картка членів методичного об</w:t>
      </w:r>
      <w:r>
        <w:rPr>
          <w:rFonts w:ascii="Times New Roman" w:hAnsi="Times New Roman" w:cs="Times New Roman"/>
          <w:b/>
          <w:i/>
          <w:sz w:val="28"/>
          <w:szCs w:val="28"/>
        </w:rPr>
        <w:t>’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єднання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</w:p>
    <w:tbl>
      <w:tblPr>
        <w:tblW w:w="986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5"/>
        <w:gridCol w:w="1999"/>
        <w:gridCol w:w="1267"/>
        <w:gridCol w:w="1190"/>
        <w:gridCol w:w="1530"/>
        <w:gridCol w:w="2149"/>
        <w:gridCol w:w="1190"/>
      </w:tblGrid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ПІП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Катего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рія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Звання,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державні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нагороди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Курсова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перепідго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товка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атестації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pStyle w:val="ab"/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Бобота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Любов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Петрівна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пед. звання «старший вчитель»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 українська мова та літ; заст.. дир. з НР)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</w:p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2025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Веклюк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Вікторія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Михайлівна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</w:p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.. мова та літ),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2022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Миланюк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 xml:space="preserve">Іван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Дмитрович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 історія,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правознавство)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2021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Семенюк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Олена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Онуфріївна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.. мова та літ.)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2023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 xml:space="preserve">Сидора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Вікторія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Дмитрівна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мова та літ.; та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2025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Тодер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Марія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Онуфріївна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Томенюк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Мар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Олександрівна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мова та літ.; та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заруб.літ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2023</w:t>
            </w:r>
          </w:p>
        </w:tc>
      </w:tr>
      <w:tr w:rsidR="0018313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B41F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136" w:rsidRDefault="001831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</w:tbl>
    <w:p w:rsidR="00183136" w:rsidRDefault="00B41F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83136" w:rsidRDefault="00B41F07"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ІІ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лан роботи методичного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об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єднання вчителів гуманітарного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   циклу на 2025-2026 навчальний рік.</w:t>
      </w:r>
    </w:p>
    <w:p w:rsidR="00183136" w:rsidRDefault="00183136">
      <w:pPr>
        <w:rPr>
          <w:lang w:val="uk-UA"/>
        </w:rPr>
      </w:pPr>
    </w:p>
    <w:p w:rsidR="00183136" w:rsidRDefault="00B41F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2025-2026 навчальному році методичне об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 працюватиме над проблемою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“ </w:t>
      </w:r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 xml:space="preserve">Організація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>інтелектуально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 xml:space="preserve">-пізнавальної діяльності на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>уроках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 xml:space="preserve"> української мови та </w:t>
      </w:r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 xml:space="preserve">літератури як засіб формування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>конкурентно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 xml:space="preserve"> спроможної особистості в умовах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>компетентнісно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  <w:u w:val="single"/>
          <w:lang w:val="uk-UA"/>
        </w:rPr>
        <w:t>-зорієнтованої освіти.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uk-UA"/>
        </w:rPr>
        <w:t>”</w:t>
      </w:r>
    </w:p>
    <w:p w:rsidR="00183136" w:rsidRDefault="00B41F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ТЕМАТИКА ЗАСІДАНЬ</w:t>
      </w:r>
    </w:p>
    <w:p w:rsidR="00183136" w:rsidRDefault="00B41F07">
      <w:r>
        <w:rPr>
          <w:rFonts w:ascii="Times New Roman" w:hAnsi="Times New Roman" w:cs="Times New Roman"/>
          <w:b/>
          <w:sz w:val="28"/>
          <w:szCs w:val="28"/>
          <w:lang w:val="uk-UA"/>
        </w:rPr>
        <w:t>І. Вересень.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Аналіз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методоб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 за минулий  2024-2025 навчальний рік.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Озн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айомлення з планом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методоб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 вчителів суспільного циклу на 2025-2026 навчальний рік. </w:t>
      </w:r>
    </w:p>
    <w:p w:rsidR="00183136" w:rsidRDefault="00B41F07">
      <w:r>
        <w:rPr>
          <w:rFonts w:ascii="Times New Roman" w:hAnsi="Times New Roman" w:cs="Times New Roman"/>
          <w:b/>
          <w:sz w:val="28"/>
          <w:szCs w:val="28"/>
          <w:lang w:val="uk-UA"/>
        </w:rPr>
        <w:t>І. Жовтень-Листопад.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Проблемне питання: “</w:t>
      </w:r>
      <w:r>
        <w:rPr>
          <w:rFonts w:ascii="Times New Roman" w:hAnsi="Times New Roman" w:cs="Times New Roman"/>
          <w:b/>
          <w:bCs/>
          <w:i/>
          <w:iCs/>
          <w:color w:val="666666"/>
          <w:sz w:val="28"/>
          <w:szCs w:val="28"/>
          <w:lang w:val="uk-UA"/>
        </w:rPr>
        <w:t xml:space="preserve">Розвиток пізнавальної активності учнів на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666666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666666"/>
          <w:sz w:val="28"/>
          <w:szCs w:val="28"/>
          <w:lang w:val="uk-UA"/>
        </w:rPr>
        <w:t xml:space="preserve"> української мови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 літератури, зарубіжної літератури, історії”.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То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менюк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М.О.)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1. Бесіда за круглим столом з даної теми. (члени МО.)»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Орієнтовна тематика відкритих уроків: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2.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Відкритий урок у 10-А класі “Іван Франко "Украдене щастя". Сюжет драми , головні герої, конфлікт у творі, проблематика. Глибина почуттів і драма </w:t>
      </w:r>
      <w:r>
        <w:rPr>
          <w:rFonts w:ascii="Times New Roman" w:hAnsi="Times New Roman" w:cs="Times New Roman"/>
          <w:sz w:val="28"/>
          <w:szCs w:val="28"/>
          <w:lang w:val="uk-UA"/>
        </w:rPr>
        <w:t>героїв.”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Тодер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М.О.).</w:t>
      </w:r>
    </w:p>
    <w:p w:rsidR="00183136" w:rsidRDefault="00B41F07"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Відкритий урок у 6-А класі Всеволод Нестайко – «Тореадори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Васюківки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Пригодницький захопливий сюжет твору. Мрія і дійсність, романтичне у повісті. Смішне і комічне у творі. Проблематика повісті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Сидора В. Д.).</w:t>
      </w:r>
    </w:p>
    <w:p w:rsidR="00183136" w:rsidRDefault="00B41F07">
      <w:pPr>
        <w:tabs>
          <w:tab w:val="left" w:pos="210"/>
        </w:tabs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Листопад-грудень.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Проблемне питання: </w:t>
      </w:r>
      <w:r>
        <w:rPr>
          <w:rFonts w:ascii="Times New Roman" w:hAnsi="Times New Roman" w:cs="Times New Roman"/>
          <w:b/>
          <w:bCs/>
          <w:color w:val="0700E0"/>
          <w:sz w:val="28"/>
          <w:szCs w:val="28"/>
          <w:lang w:val="uk-UA"/>
        </w:rPr>
        <w:t xml:space="preserve">«Формування мовленнєвої компетентності на </w:t>
      </w:r>
      <w:proofErr w:type="spellStart"/>
      <w:r>
        <w:rPr>
          <w:rFonts w:ascii="Times New Roman" w:hAnsi="Times New Roman" w:cs="Times New Roman"/>
          <w:b/>
          <w:bCs/>
          <w:color w:val="0700E0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b/>
          <w:bCs/>
          <w:color w:val="0700E0"/>
          <w:sz w:val="28"/>
          <w:szCs w:val="28"/>
          <w:lang w:val="uk-UA"/>
        </w:rPr>
        <w:t xml:space="preserve"> української мови та літератури через використання інноваційних технологій»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Доповідь з даної проблеми (Семенюк О.О.).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   Відкритий урок у 6-Б клас "Лірична геро</w:t>
      </w:r>
      <w:r>
        <w:rPr>
          <w:rFonts w:ascii="Times New Roman" w:hAnsi="Times New Roman" w:cs="Times New Roman"/>
          <w:sz w:val="28"/>
          <w:szCs w:val="28"/>
          <w:lang w:val="uk-UA"/>
        </w:rPr>
        <w:t>їня віршів Лесі Українки "Мрії", "Як дитиною бувало..."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Веклюк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М.)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 Аналіз успішності учнів з предметів суспільно-гуманітарного циклу за І- семестр.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Л.П.).</w:t>
      </w:r>
    </w:p>
    <w:p w:rsidR="00183136" w:rsidRPr="00B41F07" w:rsidRDefault="00B41F07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ІV. Січень-лютий.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Проблемне питання: «Форми співробітництва учителя й учнів у процесі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навчання».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1. Бесіда за круглим столом з даної теми. (члени МО.)»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Відкритий урок у 8-Б класі  І. Нечуй-Левицький. Повість “Микола Джеря”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4. Про участь учнів у ІІ турі предметних олімпіад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Л.П.).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5.Відкритий урок у 7-А класі </w:t>
      </w:r>
      <w:r>
        <w:rPr>
          <w:rFonts w:ascii="Times New Roman" w:hAnsi="Times New Roman" w:cs="Times New Roman"/>
          <w:sz w:val="28"/>
          <w:szCs w:val="28"/>
          <w:lang w:val="uk-UA"/>
        </w:rPr>
        <w:t>"Дити</w:t>
      </w:r>
      <w:r>
        <w:rPr>
          <w:rFonts w:ascii="Times New Roman" w:hAnsi="Times New Roman" w:cs="Times New Roman"/>
          <w:sz w:val="28"/>
          <w:szCs w:val="28"/>
          <w:lang w:val="uk-UA"/>
        </w:rPr>
        <w:t>нство Григора Тютюнника. Дорослішання головного героя повісті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Климко"у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воєнний час.” (Семенюк О.О.).</w:t>
      </w:r>
      <w:r w:rsidRPr="00B41F0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B41F0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41F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Лютий- Березень.</w:t>
      </w:r>
    </w:p>
    <w:p w:rsidR="00183136" w:rsidRDefault="00B41F07"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Проблемне питання : “Формування національної свідомості учнів: через інтеграцію української мови та літератури.”.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1. Доповідь з даног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питання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Веклюк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М.).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Позакласний захід до Дня української писемності та мови. Конкурс читців.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5-11 класи. (члени МО).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Позакласний захід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 Живе під сонцем любові Шевченкова весна ..."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І. Квітень-Травень.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Тодер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О.).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41F0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B41F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Квітень-Травень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Проблемне питання: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Формування образного мислення і сприйняття слова у спектрі інноваційних технологій.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”.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Доповідь з даної проблеми. 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Веклюк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Відкритий урок у 5 класі з української мови “Безпека віртуального спілкування”.(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Л.П.).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 Від</w:t>
      </w:r>
      <w:r>
        <w:rPr>
          <w:rFonts w:ascii="Times New Roman" w:hAnsi="Times New Roman" w:cs="Times New Roman"/>
          <w:sz w:val="28"/>
          <w:szCs w:val="28"/>
          <w:lang w:val="uk-UA"/>
        </w:rPr>
        <w:t>критий урок  "Друга світова війна". 10-А клас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Миланюк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І.Д..).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4.Аналіз виконання навчальних програм з предметів суспільно-гуманітарного циклу. 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школи з навчальної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Бобот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Л.П.).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br/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Підсумок роботи методичного об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 за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М.О.).</w:t>
      </w:r>
    </w:p>
    <w:p w:rsidR="00183136" w:rsidRPr="00B41F07" w:rsidRDefault="00B41F07">
      <w:pPr>
        <w:rPr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ІІІ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Організація позакласної роботи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1. Проведення конкурсів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«Соняшник», Всеукраїнської предметної олімпі</w:t>
      </w:r>
      <w:r>
        <w:rPr>
          <w:rFonts w:ascii="Times New Roman" w:hAnsi="Times New Roman" w:cs="Times New Roman"/>
          <w:sz w:val="28"/>
          <w:szCs w:val="28"/>
          <w:lang w:val="uk-UA"/>
        </w:rPr>
        <w:t>ади з української мови та літератури. (листопад-грудень).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2. Тиждень української мови (листопад;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3.Проведення І (шкільного) етапу Всеукраїнської учнівської олімпіади з української мови та літератури. ( жовтень-листопад; члени МО).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4. Проведе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І (шкільного) етапу Міжнародного конкурсу з української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мови імені Петра Яцика (листопад; члени МО).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Проведення Шевченківських свят (березень; члени МО).</w:t>
      </w:r>
    </w:p>
    <w:p w:rsidR="00183136" w:rsidRDefault="00B41F07"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ІV.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>Удосконалення педагогічної майстерност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 вчителів, вивчення і     поширення передового педагогічного досвіду.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1. Методичні оперативки: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\\ Розгляд методичних рекомендацій щодо оцінювання 5-7 класів НУШ;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\\ Опрацювання нормативних документів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-методичних матеріалів щодо вивчення української мови та літератури, зарубіжної літератури, історії ( члени МО). Серпень.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2. Шляхи підвищення орфографічної грамотності учнів (бесіда за круглим столом).(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жовтень; члени МО).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83136" w:rsidRDefault="001831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3136" w:rsidRDefault="00B41F07"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83136" w:rsidRDefault="001831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3136" w:rsidRDefault="00B41F07"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М.О .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Томенюк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М.О.                                             </w:t>
      </w:r>
    </w:p>
    <w:p w:rsidR="00183136" w:rsidRDefault="00B41F0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183136" w:rsidRDefault="00B41F07">
      <w:pPr>
        <w:rPr>
          <w:rFonts w:ascii="Times New Roman" w:hAnsi="Times New Roman" w:cs="Times New Roman"/>
          <w:sz w:val="32"/>
          <w:szCs w:val="32"/>
          <w:lang w:val="uk-UA"/>
        </w:rPr>
      </w:pPr>
      <w:r>
        <w:br/>
      </w:r>
    </w:p>
    <w:p w:rsidR="00183136" w:rsidRDefault="0018313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83136" w:rsidRDefault="0018313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83136" w:rsidRDefault="00183136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18313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36"/>
    <w:rsid w:val="00183136"/>
    <w:rsid w:val="00B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49446"/>
  <w15:docId w15:val="{3A3E585C-B448-4CF9-A036-FE782A8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4">
    <w:name w:val="Emphasis"/>
    <w:qFormat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1370</Words>
  <Characters>8361</Characters>
  <Application>Microsoft Office Word</Application>
  <DocSecurity>0</DocSecurity>
  <Lines>418</Lines>
  <Paragraphs>100</Paragraphs>
  <ScaleCrop>false</ScaleCrop>
  <Company>Reanimator Extreme Edition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15</cp:revision>
  <cp:lastPrinted>2025-10-12T23:26:00Z</cp:lastPrinted>
  <dcterms:created xsi:type="dcterms:W3CDTF">2021-12-31T10:40:00Z</dcterms:created>
  <dcterms:modified xsi:type="dcterms:W3CDTF">2025-10-16T19:52:00Z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3e23aad6-3ab6-4761-94f3-0b273fdbf19c</vt:lpwstr>
  </property>
</Properties>
</file>